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989" w:rsidRPr="00633989" w:rsidRDefault="00633989">
      <w:pPr>
        <w:widowControl w:val="0"/>
        <w:autoSpaceDE w:val="0"/>
        <w:autoSpaceDN w:val="0"/>
        <w:adjustRightInd w:val="0"/>
        <w:spacing w:after="0" w:line="240" w:lineRule="auto"/>
        <w:jc w:val="both"/>
        <w:outlineLvl w:val="0"/>
        <w:rPr>
          <w:rFonts w:ascii="Times New Roman" w:hAnsi="Times New Roman" w:cs="Times New Roman"/>
          <w:sz w:val="28"/>
          <w:szCs w:val="28"/>
        </w:rPr>
      </w:pPr>
      <w:bookmarkStart w:id="0" w:name="_GoBack"/>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17 июля 1999 года N 178-ФЗ</w:t>
      </w:r>
      <w:r w:rsidRPr="00633989">
        <w:rPr>
          <w:rFonts w:ascii="Times New Roman" w:hAnsi="Times New Roman" w:cs="Times New Roman"/>
          <w:sz w:val="28"/>
          <w:szCs w:val="28"/>
        </w:rPr>
        <w:br/>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rPr>
          <w:rFonts w:ascii="Times New Roman" w:hAnsi="Times New Roman" w:cs="Times New Roman"/>
          <w:b/>
          <w:bCs/>
          <w:sz w:val="28"/>
          <w:szCs w:val="28"/>
        </w:rPr>
      </w:pPr>
      <w:r w:rsidRPr="00633989">
        <w:rPr>
          <w:rFonts w:ascii="Times New Roman" w:hAnsi="Times New Roman" w:cs="Times New Roman"/>
          <w:b/>
          <w:bCs/>
          <w:sz w:val="28"/>
          <w:szCs w:val="28"/>
        </w:rPr>
        <w:t>РОССИЙСКАЯ ФЕДЕРАЦИЯ</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b/>
          <w:bCs/>
          <w:sz w:val="28"/>
          <w:szCs w:val="28"/>
        </w:rPr>
      </w:pPr>
    </w:p>
    <w:p w:rsidR="00633989" w:rsidRPr="00633989" w:rsidRDefault="00633989">
      <w:pPr>
        <w:widowControl w:val="0"/>
        <w:autoSpaceDE w:val="0"/>
        <w:autoSpaceDN w:val="0"/>
        <w:adjustRightInd w:val="0"/>
        <w:spacing w:after="0" w:line="240" w:lineRule="auto"/>
        <w:jc w:val="center"/>
        <w:rPr>
          <w:rFonts w:ascii="Times New Roman" w:hAnsi="Times New Roman" w:cs="Times New Roman"/>
          <w:b/>
          <w:bCs/>
          <w:sz w:val="28"/>
          <w:szCs w:val="28"/>
        </w:rPr>
      </w:pPr>
      <w:r w:rsidRPr="00633989">
        <w:rPr>
          <w:rFonts w:ascii="Times New Roman" w:hAnsi="Times New Roman" w:cs="Times New Roman"/>
          <w:b/>
          <w:bCs/>
          <w:sz w:val="28"/>
          <w:szCs w:val="28"/>
        </w:rPr>
        <w:t>ФЕДЕРАЛЬНЫЙ ЗАКОН</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b/>
          <w:bCs/>
          <w:sz w:val="28"/>
          <w:szCs w:val="28"/>
        </w:rPr>
      </w:pPr>
    </w:p>
    <w:p w:rsidR="00633989" w:rsidRPr="00633989" w:rsidRDefault="00633989">
      <w:pPr>
        <w:widowControl w:val="0"/>
        <w:autoSpaceDE w:val="0"/>
        <w:autoSpaceDN w:val="0"/>
        <w:adjustRightInd w:val="0"/>
        <w:spacing w:after="0" w:line="240" w:lineRule="auto"/>
        <w:jc w:val="center"/>
        <w:rPr>
          <w:rFonts w:ascii="Times New Roman" w:hAnsi="Times New Roman" w:cs="Times New Roman"/>
          <w:b/>
          <w:bCs/>
          <w:sz w:val="28"/>
          <w:szCs w:val="28"/>
        </w:rPr>
      </w:pPr>
      <w:r w:rsidRPr="00633989">
        <w:rPr>
          <w:rFonts w:ascii="Times New Roman" w:hAnsi="Times New Roman" w:cs="Times New Roman"/>
          <w:b/>
          <w:bCs/>
          <w:sz w:val="28"/>
          <w:szCs w:val="28"/>
        </w:rPr>
        <w:t>О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Принят</w:t>
      </w: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Государственной Думой</w:t>
      </w: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25 июня 1999 года</w:t>
      </w: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Одобрен</w:t>
      </w: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Советом Федерации</w:t>
      </w: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2 июля 1999 года</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Список изменяющих документов</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(в ред. Федеральных законов</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22.08.2004 </w:t>
      </w:r>
      <w:hyperlink r:id="rId5" w:history="1">
        <w:r w:rsidRPr="00633989">
          <w:rPr>
            <w:rFonts w:ascii="Times New Roman" w:hAnsi="Times New Roman" w:cs="Times New Roman"/>
            <w:color w:val="0000FF"/>
            <w:sz w:val="28"/>
            <w:szCs w:val="28"/>
          </w:rPr>
          <w:t>N 122-ФЗ</w:t>
        </w:r>
      </w:hyperlink>
      <w:r w:rsidRPr="00633989">
        <w:rPr>
          <w:rFonts w:ascii="Times New Roman" w:hAnsi="Times New Roman" w:cs="Times New Roman"/>
          <w:sz w:val="28"/>
          <w:szCs w:val="28"/>
        </w:rPr>
        <w:t xml:space="preserve"> (ред. 29.12.2004),</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25.11.2006 </w:t>
      </w:r>
      <w:hyperlink r:id="rId6" w:history="1">
        <w:r w:rsidRPr="00633989">
          <w:rPr>
            <w:rFonts w:ascii="Times New Roman" w:hAnsi="Times New Roman" w:cs="Times New Roman"/>
            <w:color w:val="0000FF"/>
            <w:sz w:val="28"/>
            <w:szCs w:val="28"/>
          </w:rPr>
          <w:t>N 195-ФЗ</w:t>
        </w:r>
      </w:hyperlink>
      <w:r w:rsidRPr="00633989">
        <w:rPr>
          <w:rFonts w:ascii="Times New Roman" w:hAnsi="Times New Roman" w:cs="Times New Roman"/>
          <w:sz w:val="28"/>
          <w:szCs w:val="28"/>
        </w:rPr>
        <w:t xml:space="preserve">, от 18.10.2007 </w:t>
      </w:r>
      <w:hyperlink r:id="rId7" w:history="1">
        <w:r w:rsidRPr="00633989">
          <w:rPr>
            <w:rFonts w:ascii="Times New Roman" w:hAnsi="Times New Roman" w:cs="Times New Roman"/>
            <w:color w:val="0000FF"/>
            <w:sz w:val="28"/>
            <w:szCs w:val="28"/>
          </w:rPr>
          <w:t>N 230-ФЗ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01.03.2008 </w:t>
      </w:r>
      <w:hyperlink r:id="rId8" w:history="1">
        <w:r w:rsidRPr="00633989">
          <w:rPr>
            <w:rFonts w:ascii="Times New Roman" w:hAnsi="Times New Roman" w:cs="Times New Roman"/>
            <w:color w:val="0000FF"/>
            <w:sz w:val="28"/>
            <w:szCs w:val="28"/>
          </w:rPr>
          <w:t>N 18-ФЗ</w:t>
        </w:r>
      </w:hyperlink>
      <w:r w:rsidRPr="00633989">
        <w:rPr>
          <w:rFonts w:ascii="Times New Roman" w:hAnsi="Times New Roman" w:cs="Times New Roman"/>
          <w:sz w:val="28"/>
          <w:szCs w:val="28"/>
        </w:rPr>
        <w:t xml:space="preserve">, от 14.07.2008 </w:t>
      </w:r>
      <w:hyperlink r:id="rId9" w:history="1">
        <w:r w:rsidRPr="00633989">
          <w:rPr>
            <w:rFonts w:ascii="Times New Roman" w:hAnsi="Times New Roman" w:cs="Times New Roman"/>
            <w:color w:val="0000FF"/>
            <w:sz w:val="28"/>
            <w:szCs w:val="28"/>
          </w:rPr>
          <w:t>N 110-ФЗ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22.12.2008 </w:t>
      </w:r>
      <w:hyperlink r:id="rId10" w:history="1">
        <w:r w:rsidRPr="00633989">
          <w:rPr>
            <w:rFonts w:ascii="Times New Roman" w:hAnsi="Times New Roman" w:cs="Times New Roman"/>
            <w:color w:val="0000FF"/>
            <w:sz w:val="28"/>
            <w:szCs w:val="28"/>
          </w:rPr>
          <w:t>N 269-ФЗ</w:t>
        </w:r>
      </w:hyperlink>
      <w:r w:rsidRPr="00633989">
        <w:rPr>
          <w:rFonts w:ascii="Times New Roman" w:hAnsi="Times New Roman" w:cs="Times New Roman"/>
          <w:sz w:val="28"/>
          <w:szCs w:val="28"/>
        </w:rPr>
        <w:t xml:space="preserve">, от 28.04.2009 </w:t>
      </w:r>
      <w:hyperlink r:id="rId11" w:history="1">
        <w:r w:rsidRPr="00633989">
          <w:rPr>
            <w:rFonts w:ascii="Times New Roman" w:hAnsi="Times New Roman" w:cs="Times New Roman"/>
            <w:color w:val="0000FF"/>
            <w:sz w:val="28"/>
            <w:szCs w:val="28"/>
          </w:rPr>
          <w:t>N 72-ФЗ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24.07.2009 </w:t>
      </w:r>
      <w:hyperlink r:id="rId12" w:history="1">
        <w:r w:rsidRPr="00633989">
          <w:rPr>
            <w:rFonts w:ascii="Times New Roman" w:hAnsi="Times New Roman" w:cs="Times New Roman"/>
            <w:color w:val="0000FF"/>
            <w:sz w:val="28"/>
            <w:szCs w:val="28"/>
          </w:rPr>
          <w:t>N 213-ФЗ</w:t>
        </w:r>
      </w:hyperlink>
      <w:r w:rsidRPr="00633989">
        <w:rPr>
          <w:rFonts w:ascii="Times New Roman" w:hAnsi="Times New Roman" w:cs="Times New Roman"/>
          <w:sz w:val="28"/>
          <w:szCs w:val="28"/>
        </w:rPr>
        <w:t xml:space="preserve"> (ред. 25.12.2009),</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25.12.2009 </w:t>
      </w:r>
      <w:hyperlink r:id="rId13" w:history="1">
        <w:r w:rsidRPr="00633989">
          <w:rPr>
            <w:rFonts w:ascii="Times New Roman" w:hAnsi="Times New Roman" w:cs="Times New Roman"/>
            <w:color w:val="0000FF"/>
            <w:sz w:val="28"/>
            <w:szCs w:val="28"/>
          </w:rPr>
          <w:t>N 341-ФЗ</w:t>
        </w:r>
      </w:hyperlink>
      <w:r w:rsidRPr="00633989">
        <w:rPr>
          <w:rFonts w:ascii="Times New Roman" w:hAnsi="Times New Roman" w:cs="Times New Roman"/>
          <w:sz w:val="28"/>
          <w:szCs w:val="28"/>
        </w:rPr>
        <w:t xml:space="preserve">, от 08.12.2010 </w:t>
      </w:r>
      <w:hyperlink r:id="rId14" w:history="1">
        <w:r w:rsidRPr="00633989">
          <w:rPr>
            <w:rFonts w:ascii="Times New Roman" w:hAnsi="Times New Roman" w:cs="Times New Roman"/>
            <w:color w:val="0000FF"/>
            <w:sz w:val="28"/>
            <w:szCs w:val="28"/>
          </w:rPr>
          <w:t>N 345-ФЗ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01.07.2011 </w:t>
      </w:r>
      <w:hyperlink r:id="rId15" w:history="1">
        <w:r w:rsidRPr="00633989">
          <w:rPr>
            <w:rFonts w:ascii="Times New Roman" w:hAnsi="Times New Roman" w:cs="Times New Roman"/>
            <w:color w:val="0000FF"/>
            <w:sz w:val="28"/>
            <w:szCs w:val="28"/>
          </w:rPr>
          <w:t>N 169-ФЗ</w:t>
        </w:r>
      </w:hyperlink>
      <w:r w:rsidRPr="00633989">
        <w:rPr>
          <w:rFonts w:ascii="Times New Roman" w:hAnsi="Times New Roman" w:cs="Times New Roman"/>
          <w:sz w:val="28"/>
          <w:szCs w:val="28"/>
        </w:rPr>
        <w:t xml:space="preserve">, от 28.07.2012 </w:t>
      </w:r>
      <w:hyperlink r:id="rId16" w:history="1">
        <w:r w:rsidRPr="00633989">
          <w:rPr>
            <w:rFonts w:ascii="Times New Roman" w:hAnsi="Times New Roman" w:cs="Times New Roman"/>
            <w:color w:val="0000FF"/>
            <w:sz w:val="28"/>
            <w:szCs w:val="28"/>
          </w:rPr>
          <w:t>N 133-ФЗ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25.12.2012 </w:t>
      </w:r>
      <w:hyperlink r:id="rId17" w:history="1">
        <w:r w:rsidRPr="00633989">
          <w:rPr>
            <w:rFonts w:ascii="Times New Roman" w:hAnsi="Times New Roman" w:cs="Times New Roman"/>
            <w:color w:val="0000FF"/>
            <w:sz w:val="28"/>
            <w:szCs w:val="28"/>
          </w:rPr>
          <w:t>N 258-ФЗ</w:t>
        </w:r>
      </w:hyperlink>
      <w:r w:rsidRPr="00633989">
        <w:rPr>
          <w:rFonts w:ascii="Times New Roman" w:hAnsi="Times New Roman" w:cs="Times New Roman"/>
          <w:sz w:val="28"/>
          <w:szCs w:val="28"/>
        </w:rPr>
        <w:t xml:space="preserve">, от 07.05.2013 </w:t>
      </w:r>
      <w:hyperlink r:id="rId18" w:history="1">
        <w:r w:rsidRPr="00633989">
          <w:rPr>
            <w:rFonts w:ascii="Times New Roman" w:hAnsi="Times New Roman" w:cs="Times New Roman"/>
            <w:color w:val="0000FF"/>
            <w:sz w:val="28"/>
            <w:szCs w:val="28"/>
          </w:rPr>
          <w:t>N 99-ФЗ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07.05.2013 </w:t>
      </w:r>
      <w:hyperlink r:id="rId19" w:history="1">
        <w:r w:rsidRPr="00633989">
          <w:rPr>
            <w:rFonts w:ascii="Times New Roman" w:hAnsi="Times New Roman" w:cs="Times New Roman"/>
            <w:color w:val="0000FF"/>
            <w:sz w:val="28"/>
            <w:szCs w:val="28"/>
          </w:rPr>
          <w:t>N 104-ФЗ</w:t>
        </w:r>
      </w:hyperlink>
      <w:r w:rsidRPr="00633989">
        <w:rPr>
          <w:rFonts w:ascii="Times New Roman" w:hAnsi="Times New Roman" w:cs="Times New Roman"/>
          <w:sz w:val="28"/>
          <w:szCs w:val="28"/>
        </w:rPr>
        <w:t xml:space="preserve">, от 02.07.2013 </w:t>
      </w:r>
      <w:hyperlink r:id="rId20" w:history="1">
        <w:r w:rsidRPr="00633989">
          <w:rPr>
            <w:rFonts w:ascii="Times New Roman" w:hAnsi="Times New Roman" w:cs="Times New Roman"/>
            <w:color w:val="0000FF"/>
            <w:sz w:val="28"/>
            <w:szCs w:val="28"/>
          </w:rPr>
          <w:t>N 185-ФЗ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25.11.2013 </w:t>
      </w:r>
      <w:hyperlink r:id="rId21" w:history="1">
        <w:r w:rsidRPr="00633989">
          <w:rPr>
            <w:rFonts w:ascii="Times New Roman" w:hAnsi="Times New Roman" w:cs="Times New Roman"/>
            <w:color w:val="0000FF"/>
            <w:sz w:val="28"/>
            <w:szCs w:val="28"/>
          </w:rPr>
          <w:t>N 317-ФЗ</w:t>
        </w:r>
      </w:hyperlink>
      <w:r w:rsidRPr="00633989">
        <w:rPr>
          <w:rFonts w:ascii="Times New Roman" w:hAnsi="Times New Roman" w:cs="Times New Roman"/>
          <w:sz w:val="28"/>
          <w:szCs w:val="28"/>
        </w:rPr>
        <w:t xml:space="preserve">, от 28.12.2013 </w:t>
      </w:r>
      <w:hyperlink r:id="rId22" w:history="1">
        <w:r w:rsidRPr="00633989">
          <w:rPr>
            <w:rFonts w:ascii="Times New Roman" w:hAnsi="Times New Roman" w:cs="Times New Roman"/>
            <w:color w:val="0000FF"/>
            <w:sz w:val="28"/>
            <w:szCs w:val="28"/>
          </w:rPr>
          <w:t>N 396-ФЗ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от 12.03.2014 </w:t>
      </w:r>
      <w:hyperlink r:id="rId23" w:history="1">
        <w:r w:rsidRPr="00633989">
          <w:rPr>
            <w:rFonts w:ascii="Times New Roman" w:hAnsi="Times New Roman" w:cs="Times New Roman"/>
            <w:color w:val="0000FF"/>
            <w:sz w:val="28"/>
            <w:szCs w:val="28"/>
          </w:rPr>
          <w:t>N 33-ФЗ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законом.</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24"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24.07.2009 N 213-ФЗ)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Предметом регулирования настоящего Федерального закона не являются отношения, связанные с предоставлением гражданам льгот и мер социальной поддержки, установленных законодательством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25"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 w:name="Par37"/>
      <w:bookmarkEnd w:id="1"/>
      <w:r w:rsidRPr="00633989">
        <w:rPr>
          <w:rFonts w:ascii="Times New Roman" w:hAnsi="Times New Roman" w:cs="Times New Roman"/>
          <w:b/>
          <w:bCs/>
          <w:sz w:val="28"/>
          <w:szCs w:val="28"/>
        </w:rPr>
        <w:t>Глава 1. ОБЩИЕ ПОЛОЖЕНИЯ</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lastRenderedPageBreak/>
        <w:t xml:space="preserve">(абзац введен Федеральным </w:t>
      </w:r>
      <w:hyperlink r:id="rId26"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 w:name="Par40"/>
      <w:bookmarkEnd w:id="2"/>
      <w:r w:rsidRPr="00633989">
        <w:rPr>
          <w:rFonts w:ascii="Times New Roman" w:hAnsi="Times New Roman" w:cs="Times New Roman"/>
          <w:sz w:val="28"/>
          <w:szCs w:val="28"/>
        </w:rPr>
        <w:t>Статья 1. Основные понятия</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22.08.2004 </w:t>
      </w:r>
      <w:hyperlink r:id="rId27" w:history="1">
        <w:r w:rsidRPr="00633989">
          <w:rPr>
            <w:rFonts w:ascii="Times New Roman" w:hAnsi="Times New Roman" w:cs="Times New Roman"/>
            <w:color w:val="0000FF"/>
            <w:sz w:val="28"/>
            <w:szCs w:val="28"/>
          </w:rPr>
          <w:t>N 122-ФЗ</w:t>
        </w:r>
      </w:hyperlink>
      <w:r w:rsidRPr="00633989">
        <w:rPr>
          <w:rFonts w:ascii="Times New Roman" w:hAnsi="Times New Roman" w:cs="Times New Roman"/>
          <w:sz w:val="28"/>
          <w:szCs w:val="28"/>
        </w:rPr>
        <w:t xml:space="preserve">, от 24.07.2009 </w:t>
      </w:r>
      <w:hyperlink r:id="rId28" w:history="1">
        <w:r w:rsidRPr="00633989">
          <w:rPr>
            <w:rFonts w:ascii="Times New Roman" w:hAnsi="Times New Roman" w:cs="Times New Roman"/>
            <w:color w:val="0000FF"/>
            <w:sz w:val="28"/>
            <w:szCs w:val="28"/>
          </w:rPr>
          <w:t>N 213-ФЗ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социальное пособие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субсидия - имеющая целевое назначение полная или частичная оплата предоставляемых гражданам социальных услуг;</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2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абзац утратил силу. - Федеральный </w:t>
      </w:r>
      <w:hyperlink r:id="rId30" w:history="1">
        <w:r w:rsidRPr="00633989">
          <w:rPr>
            <w:rFonts w:ascii="Times New Roman" w:hAnsi="Times New Roman" w:cs="Times New Roman"/>
            <w:color w:val="0000FF"/>
            <w:sz w:val="28"/>
            <w:szCs w:val="28"/>
          </w:rPr>
          <w:t>закон</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31"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социальная доплата к пенсии - предоставление гражданину (пенсионеру) денежной суммы к пенсии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прожиточного минимума пенсионера, установленной в соответствии с </w:t>
      </w:r>
      <w:hyperlink r:id="rId32" w:history="1">
        <w:r w:rsidRPr="00633989">
          <w:rPr>
            <w:rFonts w:ascii="Times New Roman" w:hAnsi="Times New Roman" w:cs="Times New Roman"/>
            <w:color w:val="0000FF"/>
            <w:sz w:val="28"/>
            <w:szCs w:val="28"/>
          </w:rPr>
          <w:t>пунктом 4 статьи 4</w:t>
        </w:r>
      </w:hyperlink>
      <w:r w:rsidRPr="00633989">
        <w:rPr>
          <w:rFonts w:ascii="Times New Roman" w:hAnsi="Times New Roman" w:cs="Times New Roman"/>
          <w:sz w:val="28"/>
          <w:szCs w:val="28"/>
        </w:rP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33"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24.07.2009 N 213-ФЗ (ред. 25.12.2009))</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w:t>
      </w:r>
      <w:r w:rsidRPr="00633989">
        <w:rPr>
          <w:rFonts w:ascii="Times New Roman" w:hAnsi="Times New Roman" w:cs="Times New Roman"/>
          <w:sz w:val="28"/>
          <w:szCs w:val="28"/>
        </w:rPr>
        <w:lastRenderedPageBreak/>
        <w:t>мероприятия, предусмотренные программой социальной адаптации;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34"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25.12.2012 N 258-ФЗ)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определенной в соответствии с законодательством Российской Федерации, и включают в себя виды, объем и порядок реализации этих мероприятий.</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35"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25.12.2012 N 258-ФЗ)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 w:name="Par58"/>
      <w:bookmarkEnd w:id="3"/>
      <w:r w:rsidRPr="00633989">
        <w:rPr>
          <w:rFonts w:ascii="Times New Roman" w:hAnsi="Times New Roman" w:cs="Times New Roman"/>
          <w:sz w:val="28"/>
          <w:szCs w:val="28"/>
        </w:rPr>
        <w:t>Статья 2. Законодательство о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Законодательство о государственной социальной помощи состоит из Федерального </w:t>
      </w:r>
      <w:hyperlink r:id="rId36"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 прожиточном минимуме в 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37"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 w:name="Par63"/>
      <w:bookmarkEnd w:id="4"/>
      <w:r w:rsidRPr="00633989">
        <w:rPr>
          <w:rFonts w:ascii="Times New Roman" w:hAnsi="Times New Roman" w:cs="Times New Roman"/>
          <w:sz w:val="28"/>
          <w:szCs w:val="28"/>
        </w:rPr>
        <w:t>Статья 3. Цели оказания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Государственная социальная помощь оказывается в целях:</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установленного в соответствующем субъекте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адресного использования бюджетных средств;</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38"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усиления адресности социальной поддержки нуждающихся граждан;</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39"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создания необходимых условий для обеспечения всеобщей доступности и общественно приемлемого качества социальных услуг;</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40"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снижения уровня социального неравенства;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41"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повышения доходов населения.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42"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 w:name="Par78"/>
      <w:bookmarkEnd w:id="5"/>
      <w:r w:rsidRPr="00633989">
        <w:rPr>
          <w:rFonts w:ascii="Times New Roman" w:hAnsi="Times New Roman" w:cs="Times New Roman"/>
          <w:sz w:val="28"/>
          <w:szCs w:val="28"/>
        </w:rPr>
        <w:t>Статья 4. Полномочия Российской Федерации в области оказания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К ведению Российской Федерации в области оказания государственной социальной помощи относятся: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lastRenderedPageBreak/>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43"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абзац утратил силу. - Федеральный </w:t>
      </w:r>
      <w:hyperlink r:id="rId44" w:history="1">
        <w:r w:rsidRPr="00633989">
          <w:rPr>
            <w:rFonts w:ascii="Times New Roman" w:hAnsi="Times New Roman" w:cs="Times New Roman"/>
            <w:color w:val="0000FF"/>
            <w:sz w:val="28"/>
            <w:szCs w:val="28"/>
          </w:rPr>
          <w:t>закон</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45"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24.07.2009 N 213-ФЗ)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 w:name="Par88"/>
      <w:bookmarkEnd w:id="6"/>
      <w:r w:rsidRPr="00633989">
        <w:rPr>
          <w:rFonts w:ascii="Times New Roman" w:hAnsi="Times New Roman" w:cs="Times New Roman"/>
          <w:sz w:val="28"/>
          <w:szCs w:val="28"/>
        </w:rPr>
        <w:t>Статья 4.1.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(введена Федеральным </w:t>
      </w:r>
      <w:hyperlink r:id="rId46"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18.10.2007 N 230-ФЗ)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92"/>
      <w:bookmarkEnd w:id="7"/>
      <w:r w:rsidRPr="00633989">
        <w:rPr>
          <w:rFonts w:ascii="Times New Roman" w:hAnsi="Times New Roman" w:cs="Times New Roman"/>
          <w:sz w:val="28"/>
          <w:szCs w:val="28"/>
        </w:rPr>
        <w:t xml:space="preserve">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Par168" w:history="1">
        <w:r w:rsidRPr="00633989">
          <w:rPr>
            <w:rFonts w:ascii="Times New Roman" w:hAnsi="Times New Roman" w:cs="Times New Roman"/>
            <w:color w:val="0000FF"/>
            <w:sz w:val="28"/>
            <w:szCs w:val="28"/>
          </w:rPr>
          <w:t>пунктом 1 части 1 статьи 6.2</w:t>
        </w:r>
      </w:hyperlink>
      <w:r w:rsidRPr="00633989">
        <w:rPr>
          <w:rFonts w:ascii="Times New Roman" w:hAnsi="Times New Roman" w:cs="Times New Roman"/>
          <w:sz w:val="28"/>
          <w:szCs w:val="28"/>
        </w:rP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08.12.2010 </w:t>
      </w:r>
      <w:hyperlink r:id="rId47" w:history="1">
        <w:r w:rsidRPr="00633989">
          <w:rPr>
            <w:rFonts w:ascii="Times New Roman" w:hAnsi="Times New Roman" w:cs="Times New Roman"/>
            <w:color w:val="0000FF"/>
            <w:sz w:val="28"/>
            <w:szCs w:val="28"/>
          </w:rPr>
          <w:t>N 345-ФЗ</w:t>
        </w:r>
      </w:hyperlink>
      <w:r w:rsidRPr="00633989">
        <w:rPr>
          <w:rFonts w:ascii="Times New Roman" w:hAnsi="Times New Roman" w:cs="Times New Roman"/>
          <w:sz w:val="28"/>
          <w:szCs w:val="28"/>
        </w:rPr>
        <w:t xml:space="preserve">, от 25.11.2013 </w:t>
      </w:r>
      <w:hyperlink r:id="rId48" w:history="1">
        <w:r w:rsidRPr="00633989">
          <w:rPr>
            <w:rFonts w:ascii="Times New Roman" w:hAnsi="Times New Roman" w:cs="Times New Roman"/>
            <w:color w:val="0000FF"/>
            <w:sz w:val="28"/>
            <w:szCs w:val="28"/>
          </w:rPr>
          <w:t>N 317-ФЗ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(п. 1 в ред. Федерального </w:t>
      </w:r>
      <w:hyperlink r:id="rId4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28.12.2013 N 396-ФЗ)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утратил силу с 1 января 2014 года. - Федеральный </w:t>
      </w:r>
      <w:hyperlink r:id="rId50" w:history="1">
        <w:r w:rsidRPr="00633989">
          <w:rPr>
            <w:rFonts w:ascii="Times New Roman" w:hAnsi="Times New Roman" w:cs="Times New Roman"/>
            <w:color w:val="0000FF"/>
            <w:sz w:val="28"/>
            <w:szCs w:val="28"/>
          </w:rPr>
          <w:t>закон</w:t>
        </w:r>
      </w:hyperlink>
      <w:r w:rsidRPr="00633989">
        <w:rPr>
          <w:rFonts w:ascii="Times New Roman" w:hAnsi="Times New Roman" w:cs="Times New Roman"/>
          <w:sz w:val="28"/>
          <w:szCs w:val="28"/>
        </w:rPr>
        <w:t xml:space="preserve"> от 28.12.2013 N 396-ФЗ;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25.12.2009 </w:t>
      </w:r>
      <w:hyperlink r:id="rId51" w:history="1">
        <w:r w:rsidRPr="00633989">
          <w:rPr>
            <w:rFonts w:ascii="Times New Roman" w:hAnsi="Times New Roman" w:cs="Times New Roman"/>
            <w:color w:val="0000FF"/>
            <w:sz w:val="28"/>
            <w:szCs w:val="28"/>
          </w:rPr>
          <w:t>N 341-ФЗ</w:t>
        </w:r>
      </w:hyperlink>
      <w:r w:rsidRPr="00633989">
        <w:rPr>
          <w:rFonts w:ascii="Times New Roman" w:hAnsi="Times New Roman" w:cs="Times New Roman"/>
          <w:sz w:val="28"/>
          <w:szCs w:val="28"/>
        </w:rPr>
        <w:t xml:space="preserve">, от 08.12.2010 </w:t>
      </w:r>
      <w:hyperlink r:id="rId52" w:history="1">
        <w:r w:rsidRPr="00633989">
          <w:rPr>
            <w:rFonts w:ascii="Times New Roman" w:hAnsi="Times New Roman" w:cs="Times New Roman"/>
            <w:color w:val="0000FF"/>
            <w:sz w:val="28"/>
            <w:szCs w:val="28"/>
          </w:rPr>
          <w:t>N 345-ФЗ</w:t>
        </w:r>
      </w:hyperlink>
      <w:r w:rsidRPr="00633989">
        <w:rPr>
          <w:rFonts w:ascii="Times New Roman" w:hAnsi="Times New Roman" w:cs="Times New Roman"/>
          <w:sz w:val="28"/>
          <w:szCs w:val="28"/>
        </w:rPr>
        <w:t xml:space="preserve">, от 25.11.2013 </w:t>
      </w:r>
      <w:hyperlink r:id="rId53" w:history="1">
        <w:r w:rsidRPr="00633989">
          <w:rPr>
            <w:rFonts w:ascii="Times New Roman" w:hAnsi="Times New Roman" w:cs="Times New Roman"/>
            <w:color w:val="0000FF"/>
            <w:sz w:val="28"/>
            <w:szCs w:val="28"/>
          </w:rPr>
          <w:t>N 317-ФЗ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Средства на осуществление переданных в соответствии с частью 1 </w:t>
      </w:r>
      <w:r w:rsidRPr="00633989">
        <w:rPr>
          <w:rFonts w:ascii="Times New Roman" w:hAnsi="Times New Roman" w:cs="Times New Roman"/>
          <w:sz w:val="28"/>
          <w:szCs w:val="28"/>
        </w:rPr>
        <w:lastRenderedPageBreak/>
        <w:t>настоящей статьи полномочий предусматриваются в виде субвенций из федерального бюджета.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ar92" w:history="1">
        <w:r w:rsidRPr="00633989">
          <w:rPr>
            <w:rFonts w:ascii="Times New Roman" w:hAnsi="Times New Roman" w:cs="Times New Roman"/>
            <w:color w:val="0000FF"/>
            <w:sz w:val="28"/>
            <w:szCs w:val="28"/>
          </w:rPr>
          <w:t>частью 1</w:t>
        </w:r>
      </w:hyperlink>
      <w:r w:rsidRPr="00633989">
        <w:rPr>
          <w:rFonts w:ascii="Times New Roman" w:hAnsi="Times New Roman" w:cs="Times New Roman"/>
          <w:sz w:val="28"/>
          <w:szCs w:val="28"/>
        </w:rPr>
        <w:t xml:space="preserve"> настоящей статьи полномочий, определяется на основании </w:t>
      </w:r>
      <w:hyperlink r:id="rId54" w:history="1">
        <w:r w:rsidRPr="00633989">
          <w:rPr>
            <w:rFonts w:ascii="Times New Roman" w:hAnsi="Times New Roman" w:cs="Times New Roman"/>
            <w:color w:val="0000FF"/>
            <w:sz w:val="28"/>
            <w:szCs w:val="28"/>
          </w:rPr>
          <w:t>методики</w:t>
        </w:r>
      </w:hyperlink>
      <w:r w:rsidRPr="00633989">
        <w:rPr>
          <w:rFonts w:ascii="Times New Roman" w:hAnsi="Times New Roman" w:cs="Times New Roman"/>
          <w:sz w:val="28"/>
          <w:szCs w:val="28"/>
        </w:rPr>
        <w:t>, утвержденной Правительством Российской Федерации, исходя из: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55"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07.05.2013 N 104-ФЗ)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25.12.2009 </w:t>
      </w:r>
      <w:hyperlink r:id="rId56" w:history="1">
        <w:r w:rsidRPr="00633989">
          <w:rPr>
            <w:rFonts w:ascii="Times New Roman" w:hAnsi="Times New Roman" w:cs="Times New Roman"/>
            <w:color w:val="0000FF"/>
            <w:sz w:val="28"/>
            <w:szCs w:val="28"/>
          </w:rPr>
          <w:t>N 341-ФЗ</w:t>
        </w:r>
      </w:hyperlink>
      <w:r w:rsidRPr="00633989">
        <w:rPr>
          <w:rFonts w:ascii="Times New Roman" w:hAnsi="Times New Roman" w:cs="Times New Roman"/>
          <w:sz w:val="28"/>
          <w:szCs w:val="28"/>
        </w:rPr>
        <w:t xml:space="preserve">, от 08.12.2010 </w:t>
      </w:r>
      <w:hyperlink r:id="rId57" w:history="1">
        <w:r w:rsidRPr="00633989">
          <w:rPr>
            <w:rFonts w:ascii="Times New Roman" w:hAnsi="Times New Roman" w:cs="Times New Roman"/>
            <w:color w:val="0000FF"/>
            <w:sz w:val="28"/>
            <w:szCs w:val="28"/>
          </w:rPr>
          <w:t>N 345-ФЗ</w:t>
        </w:r>
      </w:hyperlink>
      <w:r w:rsidRPr="00633989">
        <w:rPr>
          <w:rFonts w:ascii="Times New Roman" w:hAnsi="Times New Roman" w:cs="Times New Roman"/>
          <w:sz w:val="28"/>
          <w:szCs w:val="28"/>
        </w:rPr>
        <w:t xml:space="preserve">, от 25.11.2013 </w:t>
      </w:r>
      <w:hyperlink r:id="rId58" w:history="1">
        <w:r w:rsidRPr="00633989">
          <w:rPr>
            <w:rFonts w:ascii="Times New Roman" w:hAnsi="Times New Roman" w:cs="Times New Roman"/>
            <w:color w:val="0000FF"/>
            <w:sz w:val="28"/>
            <w:szCs w:val="28"/>
          </w:rPr>
          <w:t>N 317-ФЗ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норматива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w:t>
      </w:r>
      <w:hyperlink r:id="rId59" w:history="1">
        <w:r w:rsidRPr="00633989">
          <w:rPr>
            <w:rFonts w:ascii="Times New Roman" w:hAnsi="Times New Roman" w:cs="Times New Roman"/>
            <w:color w:val="0000FF"/>
            <w:sz w:val="28"/>
            <w:szCs w:val="28"/>
          </w:rPr>
          <w:t>стандартами</w:t>
        </w:r>
      </w:hyperlink>
      <w:r w:rsidRPr="00633989">
        <w:rPr>
          <w:rFonts w:ascii="Times New Roman" w:hAnsi="Times New Roman" w:cs="Times New Roman"/>
          <w:sz w:val="28"/>
          <w:szCs w:val="28"/>
        </w:rPr>
        <w:t xml:space="preserve">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федеральным </w:t>
      </w:r>
      <w:hyperlink r:id="rId60"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принимаемым одновременно с федеральным законом о федеральном бюджете на соответствующий финансовый год и на плановый период.</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22.12.2008 </w:t>
      </w:r>
      <w:hyperlink r:id="rId61" w:history="1">
        <w:r w:rsidRPr="00633989">
          <w:rPr>
            <w:rFonts w:ascii="Times New Roman" w:hAnsi="Times New Roman" w:cs="Times New Roman"/>
            <w:color w:val="0000FF"/>
            <w:sz w:val="28"/>
            <w:szCs w:val="28"/>
          </w:rPr>
          <w:t>N 269-ФЗ</w:t>
        </w:r>
      </w:hyperlink>
      <w:r w:rsidRPr="00633989">
        <w:rPr>
          <w:rFonts w:ascii="Times New Roman" w:hAnsi="Times New Roman" w:cs="Times New Roman"/>
          <w:sz w:val="28"/>
          <w:szCs w:val="28"/>
        </w:rPr>
        <w:t xml:space="preserve">, от 25.12.2009 </w:t>
      </w:r>
      <w:hyperlink r:id="rId62" w:history="1">
        <w:r w:rsidRPr="00633989">
          <w:rPr>
            <w:rFonts w:ascii="Times New Roman" w:hAnsi="Times New Roman" w:cs="Times New Roman"/>
            <w:color w:val="0000FF"/>
            <w:sz w:val="28"/>
            <w:szCs w:val="28"/>
          </w:rPr>
          <w:t>N 341-ФЗ</w:t>
        </w:r>
      </w:hyperlink>
      <w:r w:rsidRPr="00633989">
        <w:rPr>
          <w:rFonts w:ascii="Times New Roman" w:hAnsi="Times New Roman" w:cs="Times New Roman"/>
          <w:sz w:val="28"/>
          <w:szCs w:val="28"/>
        </w:rPr>
        <w:t xml:space="preserve">, от 08.12.2010 </w:t>
      </w:r>
      <w:hyperlink r:id="rId63" w:history="1">
        <w:r w:rsidRPr="00633989">
          <w:rPr>
            <w:rFonts w:ascii="Times New Roman" w:hAnsi="Times New Roman" w:cs="Times New Roman"/>
            <w:color w:val="0000FF"/>
            <w:sz w:val="28"/>
            <w:szCs w:val="28"/>
          </w:rPr>
          <w:t>N 345-ФЗ</w:t>
        </w:r>
      </w:hyperlink>
      <w:r w:rsidRPr="00633989">
        <w:rPr>
          <w:rFonts w:ascii="Times New Roman" w:hAnsi="Times New Roman" w:cs="Times New Roman"/>
          <w:sz w:val="28"/>
          <w:szCs w:val="28"/>
        </w:rPr>
        <w:t xml:space="preserve">, от 25.11.2013 </w:t>
      </w:r>
      <w:hyperlink r:id="rId64" w:history="1">
        <w:r w:rsidRPr="00633989">
          <w:rPr>
            <w:rFonts w:ascii="Times New Roman" w:hAnsi="Times New Roman" w:cs="Times New Roman"/>
            <w:color w:val="0000FF"/>
            <w:sz w:val="28"/>
            <w:szCs w:val="28"/>
          </w:rPr>
          <w:t>N 317-ФЗ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4. Субвенции зачисляются в установленном для исполнения федерального бюджета порядке на счета бюджетов субъектов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5. Средства на осуществление указанных в </w:t>
      </w:r>
      <w:hyperlink w:anchor="Par92" w:history="1">
        <w:r w:rsidRPr="00633989">
          <w:rPr>
            <w:rFonts w:ascii="Times New Roman" w:hAnsi="Times New Roman" w:cs="Times New Roman"/>
            <w:color w:val="0000FF"/>
            <w:sz w:val="28"/>
            <w:szCs w:val="28"/>
          </w:rPr>
          <w:t>части 1</w:t>
        </w:r>
      </w:hyperlink>
      <w:r w:rsidRPr="00633989">
        <w:rPr>
          <w:rFonts w:ascii="Times New Roman" w:hAnsi="Times New Roman" w:cs="Times New Roman"/>
          <w:sz w:val="28"/>
          <w:szCs w:val="28"/>
        </w:rPr>
        <w:t xml:space="preserve"> настоящей статьи полномочий носят целевой характер и не могут быть использованы на другие цели.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6. В случае использования средств не по целевому назначению </w:t>
      </w:r>
      <w:hyperlink r:id="rId65" w:history="1">
        <w:r w:rsidRPr="00633989">
          <w:rPr>
            <w:rFonts w:ascii="Times New Roman" w:hAnsi="Times New Roman" w:cs="Times New Roman"/>
            <w:color w:val="0000FF"/>
            <w:sz w:val="28"/>
            <w:szCs w:val="28"/>
          </w:rPr>
          <w:t>федеральный орган</w:t>
        </w:r>
      </w:hyperlink>
      <w:r w:rsidRPr="00633989">
        <w:rPr>
          <w:rFonts w:ascii="Times New Roman" w:hAnsi="Times New Roman" w:cs="Times New Roman"/>
          <w:sz w:val="28"/>
          <w:szCs w:val="28"/>
        </w:rPr>
        <w:t xml:space="preserve">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w:t>
      </w:r>
      <w:hyperlink r:id="rId66" w:history="1">
        <w:r w:rsidRPr="00633989">
          <w:rPr>
            <w:rFonts w:ascii="Times New Roman" w:hAnsi="Times New Roman" w:cs="Times New Roman"/>
            <w:color w:val="0000FF"/>
            <w:sz w:val="28"/>
            <w:szCs w:val="28"/>
          </w:rPr>
          <w:t>законодательством</w:t>
        </w:r>
      </w:hyperlink>
      <w:r w:rsidRPr="00633989">
        <w:rPr>
          <w:rFonts w:ascii="Times New Roman" w:hAnsi="Times New Roman" w:cs="Times New Roman"/>
          <w:sz w:val="28"/>
          <w:szCs w:val="28"/>
        </w:rPr>
        <w:t xml:space="preserve">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 w:name="Par109"/>
      <w:bookmarkEnd w:id="8"/>
      <w:r w:rsidRPr="00633989">
        <w:rPr>
          <w:rFonts w:ascii="Times New Roman" w:hAnsi="Times New Roman" w:cs="Times New Roman"/>
          <w:sz w:val="28"/>
          <w:szCs w:val="28"/>
        </w:rPr>
        <w:t xml:space="preserve">7. </w:t>
      </w:r>
      <w:hyperlink r:id="rId67" w:history="1">
        <w:r w:rsidRPr="00633989">
          <w:rPr>
            <w:rFonts w:ascii="Times New Roman" w:hAnsi="Times New Roman" w:cs="Times New Roman"/>
            <w:color w:val="0000FF"/>
            <w:sz w:val="28"/>
            <w:szCs w:val="28"/>
          </w:rPr>
          <w:t>Федеральный орган</w:t>
        </w:r>
      </w:hyperlink>
      <w:r w:rsidRPr="00633989">
        <w:rPr>
          <w:rFonts w:ascii="Times New Roman" w:hAnsi="Times New Roman" w:cs="Times New Roman"/>
          <w:sz w:val="28"/>
          <w:szCs w:val="28"/>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68"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принимает нормативные правовые акты по вопросам осуществления переданных полномочий;</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издает обязательные для исполнения методические указания и </w:t>
      </w:r>
      <w:r w:rsidRPr="00633989">
        <w:rPr>
          <w:rFonts w:ascii="Times New Roman" w:hAnsi="Times New Roman" w:cs="Times New Roman"/>
          <w:sz w:val="28"/>
          <w:szCs w:val="28"/>
        </w:rPr>
        <w:lastRenderedPageBreak/>
        <w:t>инструктивные материалы по осуществлению органами исполнительной власти субъектов Российской Федерации переданных полномочий;</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3) устанавливает требования к содержанию и </w:t>
      </w:r>
      <w:hyperlink r:id="rId69" w:history="1">
        <w:r w:rsidRPr="00633989">
          <w:rPr>
            <w:rFonts w:ascii="Times New Roman" w:hAnsi="Times New Roman" w:cs="Times New Roman"/>
            <w:color w:val="0000FF"/>
            <w:sz w:val="28"/>
            <w:szCs w:val="28"/>
          </w:rPr>
          <w:t>формам</w:t>
        </w:r>
      </w:hyperlink>
      <w:r w:rsidRPr="00633989">
        <w:rPr>
          <w:rFonts w:ascii="Times New Roman" w:hAnsi="Times New Roman" w:cs="Times New Roman"/>
          <w:sz w:val="28"/>
          <w:szCs w:val="28"/>
        </w:rPr>
        <w:t xml:space="preserve"> отчетности, а также к </w:t>
      </w:r>
      <w:hyperlink r:id="rId70" w:history="1">
        <w:r w:rsidRPr="00633989">
          <w:rPr>
            <w:rFonts w:ascii="Times New Roman" w:hAnsi="Times New Roman" w:cs="Times New Roman"/>
            <w:color w:val="0000FF"/>
            <w:sz w:val="28"/>
            <w:szCs w:val="28"/>
          </w:rPr>
          <w:t>порядку</w:t>
        </w:r>
      </w:hyperlink>
      <w:r w:rsidRPr="00633989">
        <w:rPr>
          <w:rFonts w:ascii="Times New Roman" w:hAnsi="Times New Roman" w:cs="Times New Roman"/>
          <w:sz w:val="28"/>
          <w:szCs w:val="28"/>
        </w:rPr>
        <w:t xml:space="preserve"> представления отчетности об осуществлении переданных полномочий;</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4) устанавливает целевые прогнозные </w:t>
      </w:r>
      <w:hyperlink r:id="rId71" w:history="1">
        <w:r w:rsidRPr="00633989">
          <w:rPr>
            <w:rFonts w:ascii="Times New Roman" w:hAnsi="Times New Roman" w:cs="Times New Roman"/>
            <w:color w:val="0000FF"/>
            <w:sz w:val="28"/>
            <w:szCs w:val="28"/>
          </w:rPr>
          <w:t>показатели</w:t>
        </w:r>
      </w:hyperlink>
      <w:r w:rsidRPr="00633989">
        <w:rPr>
          <w:rFonts w:ascii="Times New Roman" w:hAnsi="Times New Roman" w:cs="Times New Roman"/>
          <w:sz w:val="28"/>
          <w:szCs w:val="28"/>
        </w:rPr>
        <w:t xml:space="preserve"> осуществления переданных полномочий;</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5) в случаях, установленных федеральными </w:t>
      </w:r>
      <w:hyperlink r:id="rId72" w:history="1">
        <w:r w:rsidRPr="00633989">
          <w:rPr>
            <w:rFonts w:ascii="Times New Roman" w:hAnsi="Times New Roman" w:cs="Times New Roman"/>
            <w:color w:val="0000FF"/>
            <w:sz w:val="28"/>
            <w:szCs w:val="28"/>
          </w:rPr>
          <w:t>законами</w:t>
        </w:r>
      </w:hyperlink>
      <w:r w:rsidRPr="00633989">
        <w:rPr>
          <w:rFonts w:ascii="Times New Roman" w:hAnsi="Times New Roman" w:cs="Times New Roman"/>
          <w:sz w:val="28"/>
          <w:szCs w:val="28"/>
        </w:rPr>
        <w:t>,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8. </w:t>
      </w:r>
      <w:hyperlink r:id="rId73" w:history="1">
        <w:r w:rsidRPr="00633989">
          <w:rPr>
            <w:rFonts w:ascii="Times New Roman" w:hAnsi="Times New Roman" w:cs="Times New Roman"/>
            <w:color w:val="0000FF"/>
            <w:sz w:val="28"/>
            <w:szCs w:val="28"/>
          </w:rPr>
          <w:t>Федеральный орган</w:t>
        </w:r>
      </w:hyperlink>
      <w:r w:rsidRPr="00633989">
        <w:rPr>
          <w:rFonts w:ascii="Times New Roman" w:hAnsi="Times New Roman" w:cs="Times New Roman"/>
          <w:sz w:val="28"/>
          <w:szCs w:val="28"/>
        </w:rPr>
        <w:t xml:space="preserve"> исполнительной власти, осуществляющий функции по контролю и надзору в сфере здравоохранения, осуществляет </w:t>
      </w:r>
      <w:hyperlink r:id="rId74" w:history="1">
        <w:r w:rsidRPr="00633989">
          <w:rPr>
            <w:rFonts w:ascii="Times New Roman" w:hAnsi="Times New Roman" w:cs="Times New Roman"/>
            <w:color w:val="0000FF"/>
            <w:sz w:val="28"/>
            <w:szCs w:val="28"/>
          </w:rPr>
          <w:t>контроль и надзор</w:t>
        </w:r>
      </w:hyperlink>
      <w:r w:rsidRPr="00633989">
        <w:rPr>
          <w:rFonts w:ascii="Times New Roman" w:hAnsi="Times New Roman" w:cs="Times New Roman"/>
          <w:sz w:val="28"/>
          <w:szCs w:val="28"/>
        </w:rPr>
        <w:t xml:space="preserve">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75"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ar109" w:history="1">
        <w:r w:rsidRPr="00633989">
          <w:rPr>
            <w:rFonts w:ascii="Times New Roman" w:hAnsi="Times New Roman" w:cs="Times New Roman"/>
            <w:color w:val="0000FF"/>
            <w:sz w:val="28"/>
            <w:szCs w:val="28"/>
          </w:rPr>
          <w:t>частью 7</w:t>
        </w:r>
      </w:hyperlink>
      <w:r w:rsidRPr="00633989">
        <w:rPr>
          <w:rFonts w:ascii="Times New Roman" w:hAnsi="Times New Roman" w:cs="Times New Roman"/>
          <w:sz w:val="28"/>
          <w:szCs w:val="28"/>
        </w:rPr>
        <w:t xml:space="preserve"> настоящей статьи;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обеспечивает своевременное представление в </w:t>
      </w:r>
      <w:hyperlink r:id="rId76" w:history="1">
        <w:r w:rsidRPr="00633989">
          <w:rPr>
            <w:rFonts w:ascii="Times New Roman" w:hAnsi="Times New Roman" w:cs="Times New Roman"/>
            <w:color w:val="0000FF"/>
            <w:sz w:val="28"/>
            <w:szCs w:val="28"/>
          </w:rPr>
          <w:t>федеральный орган</w:t>
        </w:r>
      </w:hyperlink>
      <w:r w:rsidRPr="00633989">
        <w:rPr>
          <w:rFonts w:ascii="Times New Roman" w:hAnsi="Times New Roman" w:cs="Times New Roman"/>
          <w:sz w:val="28"/>
          <w:szCs w:val="28"/>
        </w:rPr>
        <w:t xml:space="preserve"> исполнительной власти, осуществляющий функции по контролю и надзору в сфере здравоохранения, ежеквартального отчета по установленной </w:t>
      </w:r>
      <w:hyperlink r:id="rId77" w:history="1">
        <w:r w:rsidRPr="00633989">
          <w:rPr>
            <w:rFonts w:ascii="Times New Roman" w:hAnsi="Times New Roman" w:cs="Times New Roman"/>
            <w:color w:val="0000FF"/>
            <w:sz w:val="28"/>
            <w:szCs w:val="28"/>
          </w:rPr>
          <w:t>форме</w:t>
        </w:r>
      </w:hyperlink>
      <w:r w:rsidRPr="00633989">
        <w:rPr>
          <w:rFonts w:ascii="Times New Roman" w:hAnsi="Times New Roman" w:cs="Times New Roman"/>
          <w:sz w:val="28"/>
          <w:szCs w:val="28"/>
        </w:rPr>
        <w:t xml:space="preserve">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w:t>
      </w:r>
      <w:hyperlink r:id="rId78" w:history="1">
        <w:r w:rsidRPr="00633989">
          <w:rPr>
            <w:rFonts w:ascii="Times New Roman" w:hAnsi="Times New Roman" w:cs="Times New Roman"/>
            <w:color w:val="0000FF"/>
            <w:sz w:val="28"/>
            <w:szCs w:val="28"/>
          </w:rPr>
          <w:t>федерального органа</w:t>
        </w:r>
      </w:hyperlink>
      <w:r w:rsidRPr="00633989">
        <w:rPr>
          <w:rFonts w:ascii="Times New Roman" w:hAnsi="Times New Roman" w:cs="Times New Roman"/>
          <w:sz w:val="28"/>
          <w:szCs w:val="28"/>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7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10. Контроль за расходованием средств на осуществление переданных полномочий осуществляется </w:t>
      </w:r>
      <w:hyperlink r:id="rId80" w:history="1">
        <w:r w:rsidRPr="00633989">
          <w:rPr>
            <w:rFonts w:ascii="Times New Roman" w:hAnsi="Times New Roman" w:cs="Times New Roman"/>
            <w:color w:val="0000FF"/>
            <w:sz w:val="28"/>
            <w:szCs w:val="28"/>
          </w:rPr>
          <w:t>федеральным органом</w:t>
        </w:r>
      </w:hyperlink>
      <w:r w:rsidRPr="00633989">
        <w:rPr>
          <w:rFonts w:ascii="Times New Roman" w:hAnsi="Times New Roman" w:cs="Times New Roman"/>
          <w:sz w:val="28"/>
          <w:szCs w:val="28"/>
        </w:rPr>
        <w:t xml:space="preserve">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81"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 w:name="Par125"/>
      <w:bookmarkEnd w:id="9"/>
      <w:r w:rsidRPr="00633989">
        <w:rPr>
          <w:rFonts w:ascii="Times New Roman" w:hAnsi="Times New Roman" w:cs="Times New Roman"/>
          <w:sz w:val="28"/>
          <w:szCs w:val="28"/>
        </w:rPr>
        <w:lastRenderedPageBreak/>
        <w:t>Статья 5. Полномочия органов государственной власти субъектов Российской Федерации в области оказания государственной социальной помощи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82"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24.07.2009 </w:t>
      </w:r>
      <w:hyperlink r:id="rId83" w:history="1">
        <w:r w:rsidRPr="00633989">
          <w:rPr>
            <w:rFonts w:ascii="Times New Roman" w:hAnsi="Times New Roman" w:cs="Times New Roman"/>
            <w:color w:val="0000FF"/>
            <w:sz w:val="28"/>
            <w:szCs w:val="28"/>
          </w:rPr>
          <w:t>N 213-ФЗ</w:t>
        </w:r>
      </w:hyperlink>
      <w:r w:rsidRPr="00633989">
        <w:rPr>
          <w:rFonts w:ascii="Times New Roman" w:hAnsi="Times New Roman" w:cs="Times New Roman"/>
          <w:sz w:val="28"/>
          <w:szCs w:val="28"/>
        </w:rPr>
        <w:t xml:space="preserve">, от 25.12.2012 </w:t>
      </w:r>
      <w:hyperlink r:id="rId84" w:history="1">
        <w:r w:rsidRPr="00633989">
          <w:rPr>
            <w:rFonts w:ascii="Times New Roman" w:hAnsi="Times New Roman" w:cs="Times New Roman"/>
            <w:color w:val="0000FF"/>
            <w:sz w:val="28"/>
            <w:szCs w:val="28"/>
          </w:rPr>
          <w:t>N 258-ФЗ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85"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25.12.2012 N 258-ФЗ)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3 введена Федеральным </w:t>
      </w:r>
      <w:hyperlink r:id="rId86"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01.07.2011 N 169-ФЗ)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 w:name="Par136"/>
      <w:bookmarkEnd w:id="10"/>
      <w:r w:rsidRPr="00633989">
        <w:rPr>
          <w:rFonts w:ascii="Times New Roman" w:hAnsi="Times New Roman" w:cs="Times New Roman"/>
          <w:sz w:val="28"/>
          <w:szCs w:val="28"/>
        </w:rPr>
        <w:t xml:space="preserve">Статья 6. Утратила силу. - Федеральный </w:t>
      </w:r>
      <w:hyperlink r:id="rId87" w:history="1">
        <w:r w:rsidRPr="00633989">
          <w:rPr>
            <w:rFonts w:ascii="Times New Roman" w:hAnsi="Times New Roman" w:cs="Times New Roman"/>
            <w:color w:val="0000FF"/>
            <w:sz w:val="28"/>
            <w:szCs w:val="28"/>
          </w:rPr>
          <w:t>закон</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КонсультантПлюс: примечание.</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О порядке предоставления мер социальной поддержки и государственной социальной помощи, оказываемой в виде набора </w:t>
      </w:r>
      <w:r w:rsidRPr="00633989">
        <w:rPr>
          <w:rFonts w:ascii="Times New Roman" w:hAnsi="Times New Roman" w:cs="Times New Roman"/>
          <w:sz w:val="28"/>
          <w:szCs w:val="28"/>
        </w:rPr>
        <w:lastRenderedPageBreak/>
        <w:t xml:space="preserve">социальных услуг, гражданам, признанным до 1 января 2010 года в установленном порядке инвалидами, см. </w:t>
      </w:r>
      <w:hyperlink r:id="rId88" w:history="1">
        <w:r w:rsidRPr="00633989">
          <w:rPr>
            <w:rFonts w:ascii="Times New Roman" w:hAnsi="Times New Roman" w:cs="Times New Roman"/>
            <w:color w:val="0000FF"/>
            <w:sz w:val="28"/>
            <w:szCs w:val="28"/>
          </w:rPr>
          <w:t>часть 4 статьи 37</w:t>
        </w:r>
      </w:hyperlink>
      <w:r w:rsidRPr="00633989">
        <w:rPr>
          <w:rFonts w:ascii="Times New Roman" w:hAnsi="Times New Roman" w:cs="Times New Roman"/>
          <w:sz w:val="28"/>
          <w:szCs w:val="28"/>
        </w:rPr>
        <w:t xml:space="preserve"> Федерального закона от 24.07.2009 N 213-ФЗ.</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1" w:name="Par142"/>
      <w:bookmarkEnd w:id="11"/>
      <w:r w:rsidRPr="00633989">
        <w:rPr>
          <w:rFonts w:ascii="Times New Roman" w:hAnsi="Times New Roman" w:cs="Times New Roman"/>
          <w:b/>
          <w:bCs/>
          <w:sz w:val="28"/>
          <w:szCs w:val="28"/>
        </w:rPr>
        <w:t>Глава 2. ГОСУДАРСТВЕННАЯ СОЦИАЛЬНАЯ ПОМОЩЬ, ОКАЗЫВАЕМАЯ</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b/>
          <w:bCs/>
          <w:sz w:val="28"/>
          <w:szCs w:val="28"/>
        </w:rPr>
      </w:pPr>
      <w:r w:rsidRPr="00633989">
        <w:rPr>
          <w:rFonts w:ascii="Times New Roman" w:hAnsi="Times New Roman" w:cs="Times New Roman"/>
          <w:b/>
          <w:bCs/>
          <w:sz w:val="28"/>
          <w:szCs w:val="28"/>
        </w:rPr>
        <w:t>В ВИДЕ ПРЕДОСТАВЛЕНИЯ ГРАЖДАНАМ НАБОРА СОЦИАЛЬНЫХ УСЛУГ</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(введена Федеральным </w:t>
      </w:r>
      <w:hyperlink r:id="rId89"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2" w:name="Par147"/>
      <w:bookmarkEnd w:id="12"/>
      <w:r w:rsidRPr="00633989">
        <w:rPr>
          <w:rFonts w:ascii="Times New Roman" w:hAnsi="Times New Roman" w:cs="Times New Roman"/>
          <w:sz w:val="28"/>
          <w:szCs w:val="28"/>
        </w:rPr>
        <w:t>Статья 6.1. Право на получение государственной социальной помощи в виде набора социальных услуг</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инвалиды войны;</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участники Великой Отечественной войны;</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3) ветераны боевых действий из числа лиц, указанных в </w:t>
      </w:r>
      <w:hyperlink r:id="rId90" w:history="1">
        <w:r w:rsidRPr="00633989">
          <w:rPr>
            <w:rFonts w:ascii="Times New Roman" w:hAnsi="Times New Roman" w:cs="Times New Roman"/>
            <w:color w:val="0000FF"/>
            <w:sz w:val="28"/>
            <w:szCs w:val="28"/>
          </w:rPr>
          <w:t>подпунктах 1</w:t>
        </w:r>
      </w:hyperlink>
      <w:r w:rsidRPr="00633989">
        <w:rPr>
          <w:rFonts w:ascii="Times New Roman" w:hAnsi="Times New Roman" w:cs="Times New Roman"/>
          <w:sz w:val="28"/>
          <w:szCs w:val="28"/>
        </w:rPr>
        <w:t xml:space="preserve"> - </w:t>
      </w:r>
      <w:hyperlink r:id="rId91" w:history="1">
        <w:r w:rsidRPr="00633989">
          <w:rPr>
            <w:rFonts w:ascii="Times New Roman" w:hAnsi="Times New Roman" w:cs="Times New Roman"/>
            <w:color w:val="0000FF"/>
            <w:sz w:val="28"/>
            <w:szCs w:val="28"/>
          </w:rPr>
          <w:t>4 пункта 1 статьи 3</w:t>
        </w:r>
      </w:hyperlink>
      <w:r w:rsidRPr="00633989">
        <w:rPr>
          <w:rFonts w:ascii="Times New Roman" w:hAnsi="Times New Roman" w:cs="Times New Roman"/>
          <w:sz w:val="28"/>
          <w:szCs w:val="28"/>
        </w:rPr>
        <w:t xml:space="preserve"> Федерального закона "О ветеранах" (в редакции Федерального закона от 2 января 2000 года N 40-ФЗ);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92"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 (ред. 29.12.2004))</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5) лица, награжденные знаком "Жителю блокадного Ленинграда";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8) инвалиды;</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9) дети-инвалиды.</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КонсультантПлюс: примечание.</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О порядке предоставления легковых автомобилей и выплаты единовременной денежной компенсации за счет средств федерального бюджета отдельным категориям инвалидов, которые на 1 января 2005 г. состояли на учете в органах социальной защиты населения субъектов Российской Федерации для обеспечения транспортными средствами бесплатно или на льготных условиях в соответствии с медицинскими показаниями см. </w:t>
      </w:r>
      <w:hyperlink r:id="rId93" w:history="1">
        <w:r w:rsidRPr="00633989">
          <w:rPr>
            <w:rFonts w:ascii="Times New Roman" w:hAnsi="Times New Roman" w:cs="Times New Roman"/>
            <w:color w:val="0000FF"/>
            <w:sz w:val="28"/>
            <w:szCs w:val="28"/>
          </w:rPr>
          <w:t>Постановление</w:t>
        </w:r>
      </w:hyperlink>
      <w:r w:rsidRPr="00633989">
        <w:rPr>
          <w:rFonts w:ascii="Times New Roman" w:hAnsi="Times New Roman" w:cs="Times New Roman"/>
          <w:sz w:val="28"/>
          <w:szCs w:val="28"/>
        </w:rPr>
        <w:t xml:space="preserve"> Правительства РФ от 12.09.2008 N 670.</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 w:name="Par165"/>
      <w:bookmarkEnd w:id="13"/>
      <w:r w:rsidRPr="00633989">
        <w:rPr>
          <w:rFonts w:ascii="Times New Roman" w:hAnsi="Times New Roman" w:cs="Times New Roman"/>
          <w:sz w:val="28"/>
          <w:szCs w:val="28"/>
        </w:rPr>
        <w:t>Статья 6.2. Набор социальных услуг</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 В состав предоставляемого гражданам из числа категорий, указанных в </w:t>
      </w:r>
      <w:hyperlink w:anchor="Par147" w:history="1">
        <w:r w:rsidRPr="00633989">
          <w:rPr>
            <w:rFonts w:ascii="Times New Roman" w:hAnsi="Times New Roman" w:cs="Times New Roman"/>
            <w:color w:val="0000FF"/>
            <w:sz w:val="28"/>
            <w:szCs w:val="28"/>
          </w:rPr>
          <w:t>статье 6.1</w:t>
        </w:r>
      </w:hyperlink>
      <w:r w:rsidRPr="00633989">
        <w:rPr>
          <w:rFonts w:ascii="Times New Roman" w:hAnsi="Times New Roman" w:cs="Times New Roman"/>
          <w:sz w:val="28"/>
          <w:szCs w:val="28"/>
        </w:rPr>
        <w:t xml:space="preserve"> настоящего Федерального закона, набора социальных услуг включаются следующие социальные услуги: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 w:name="Par168"/>
      <w:bookmarkEnd w:id="14"/>
      <w:r w:rsidRPr="00633989">
        <w:rPr>
          <w:rFonts w:ascii="Times New Roman" w:hAnsi="Times New Roman" w:cs="Times New Roman"/>
          <w:sz w:val="28"/>
          <w:szCs w:val="28"/>
        </w:rPr>
        <w:t xml:space="preserve">1) обеспечение в соответствии со </w:t>
      </w:r>
      <w:hyperlink r:id="rId94" w:history="1">
        <w:r w:rsidRPr="00633989">
          <w:rPr>
            <w:rFonts w:ascii="Times New Roman" w:hAnsi="Times New Roman" w:cs="Times New Roman"/>
            <w:color w:val="0000FF"/>
            <w:sz w:val="28"/>
            <w:szCs w:val="28"/>
          </w:rPr>
          <w:t>стандартами</w:t>
        </w:r>
      </w:hyperlink>
      <w:r w:rsidRPr="00633989">
        <w:rPr>
          <w:rFonts w:ascii="Times New Roman" w:hAnsi="Times New Roman" w:cs="Times New Roman"/>
          <w:sz w:val="28"/>
          <w:szCs w:val="28"/>
        </w:rPr>
        <w:t xml:space="preserve">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08.12.2010 </w:t>
      </w:r>
      <w:hyperlink r:id="rId95" w:history="1">
        <w:r w:rsidRPr="00633989">
          <w:rPr>
            <w:rFonts w:ascii="Times New Roman" w:hAnsi="Times New Roman" w:cs="Times New Roman"/>
            <w:color w:val="0000FF"/>
            <w:sz w:val="28"/>
            <w:szCs w:val="28"/>
          </w:rPr>
          <w:t>N 345-ФЗ</w:t>
        </w:r>
      </w:hyperlink>
      <w:r w:rsidRPr="00633989">
        <w:rPr>
          <w:rFonts w:ascii="Times New Roman" w:hAnsi="Times New Roman" w:cs="Times New Roman"/>
          <w:sz w:val="28"/>
          <w:szCs w:val="28"/>
        </w:rPr>
        <w:t xml:space="preserve">, от 25.11.2013 </w:t>
      </w:r>
      <w:hyperlink r:id="rId96" w:history="1">
        <w:r w:rsidRPr="00633989">
          <w:rPr>
            <w:rFonts w:ascii="Times New Roman" w:hAnsi="Times New Roman" w:cs="Times New Roman"/>
            <w:color w:val="0000FF"/>
            <w:sz w:val="28"/>
            <w:szCs w:val="28"/>
          </w:rPr>
          <w:t>N 317-ФЗ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 w:name="Par170"/>
      <w:bookmarkEnd w:id="15"/>
      <w:r w:rsidRPr="00633989">
        <w:rPr>
          <w:rFonts w:ascii="Times New Roman" w:hAnsi="Times New Roman" w:cs="Times New Roman"/>
          <w:sz w:val="28"/>
          <w:szCs w:val="28"/>
        </w:rPr>
        <w:t xml:space="preserve">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w:t>
      </w:r>
      <w:hyperlink r:id="rId97" w:history="1">
        <w:r w:rsidRPr="00633989">
          <w:rPr>
            <w:rFonts w:ascii="Times New Roman" w:hAnsi="Times New Roman" w:cs="Times New Roman"/>
            <w:color w:val="0000FF"/>
            <w:sz w:val="28"/>
            <w:szCs w:val="28"/>
          </w:rPr>
          <w:t>законодательством</w:t>
        </w:r>
      </w:hyperlink>
      <w:r w:rsidRPr="00633989">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(п. 1.1 введен Федеральным </w:t>
      </w:r>
      <w:hyperlink r:id="rId98"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08.12.2010 N 345-ФЗ, в ред. Федерального </w:t>
      </w:r>
      <w:hyperlink r:id="rId9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 w:name="Par172"/>
      <w:bookmarkEnd w:id="16"/>
      <w:r w:rsidRPr="00633989">
        <w:rPr>
          <w:rFonts w:ascii="Times New Roman" w:hAnsi="Times New Roman" w:cs="Times New Roman"/>
          <w:sz w:val="28"/>
          <w:szCs w:val="28"/>
        </w:rPr>
        <w:t xml:space="preserve">2) </w:t>
      </w:r>
      <w:hyperlink r:id="rId100" w:history="1">
        <w:r w:rsidRPr="00633989">
          <w:rPr>
            <w:rFonts w:ascii="Times New Roman" w:hAnsi="Times New Roman" w:cs="Times New Roman"/>
            <w:color w:val="0000FF"/>
            <w:sz w:val="28"/>
            <w:szCs w:val="28"/>
          </w:rPr>
          <w:t>бесплатный проезд</w:t>
        </w:r>
      </w:hyperlink>
      <w:r w:rsidRPr="00633989">
        <w:rPr>
          <w:rFonts w:ascii="Times New Roman" w:hAnsi="Times New Roman" w:cs="Times New Roman"/>
          <w:sz w:val="28"/>
          <w:szCs w:val="28"/>
        </w:rPr>
        <w:t xml:space="preserve"> на пригородном железнодорожном транспорте, а также на междугородном транспорте к месту лечения и обратно.</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01"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24.07.2009 N 213-ФЗ)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Правительство Российской Федерации утверждает </w:t>
      </w:r>
      <w:hyperlink r:id="rId102" w:history="1">
        <w:r w:rsidRPr="00633989">
          <w:rPr>
            <w:rFonts w:ascii="Times New Roman" w:hAnsi="Times New Roman" w:cs="Times New Roman"/>
            <w:color w:val="0000FF"/>
            <w:sz w:val="28"/>
            <w:szCs w:val="28"/>
          </w:rPr>
          <w:t>перечень</w:t>
        </w:r>
      </w:hyperlink>
      <w:r w:rsidRPr="00633989">
        <w:rPr>
          <w:rFonts w:ascii="Times New Roman" w:hAnsi="Times New Roman" w:cs="Times New Roman"/>
          <w:sz w:val="28"/>
          <w:szCs w:val="28"/>
        </w:rPr>
        <w:t xml:space="preserve">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hyperlink r:id="rId103" w:history="1">
        <w:r w:rsidRPr="00633989">
          <w:rPr>
            <w:rFonts w:ascii="Times New Roman" w:hAnsi="Times New Roman" w:cs="Times New Roman"/>
            <w:color w:val="0000FF"/>
            <w:sz w:val="28"/>
            <w:szCs w:val="28"/>
          </w:rPr>
          <w:t>перечень</w:t>
        </w:r>
      </w:hyperlink>
      <w:r w:rsidRPr="00633989">
        <w:rPr>
          <w:rFonts w:ascii="Times New Roman" w:hAnsi="Times New Roman" w:cs="Times New Roman"/>
          <w:sz w:val="28"/>
          <w:szCs w:val="28"/>
        </w:rPr>
        <w:t xml:space="preserve"> медицинских изделий, </w:t>
      </w:r>
      <w:hyperlink r:id="rId104" w:history="1">
        <w:r w:rsidRPr="00633989">
          <w:rPr>
            <w:rFonts w:ascii="Times New Roman" w:hAnsi="Times New Roman" w:cs="Times New Roman"/>
            <w:color w:val="0000FF"/>
            <w:sz w:val="28"/>
            <w:szCs w:val="28"/>
          </w:rPr>
          <w:t>перечень</w:t>
        </w:r>
      </w:hyperlink>
      <w:r w:rsidRPr="00633989">
        <w:rPr>
          <w:rFonts w:ascii="Times New Roman" w:hAnsi="Times New Roman" w:cs="Times New Roman"/>
          <w:sz w:val="28"/>
          <w:szCs w:val="28"/>
        </w:rPr>
        <w:t xml:space="preserve"> специализированных продуктов лечебного </w:t>
      </w:r>
      <w:r w:rsidRPr="00633989">
        <w:rPr>
          <w:rFonts w:ascii="Times New Roman" w:hAnsi="Times New Roman" w:cs="Times New Roman"/>
          <w:sz w:val="28"/>
          <w:szCs w:val="28"/>
        </w:rPr>
        <w:lastRenderedPageBreak/>
        <w:t xml:space="preserve">питания для детей-инвалидов, обеспечение которыми осуществляется в соответствии с </w:t>
      </w:r>
      <w:hyperlink w:anchor="Par168" w:history="1">
        <w:r w:rsidRPr="00633989">
          <w:rPr>
            <w:rFonts w:ascii="Times New Roman" w:hAnsi="Times New Roman" w:cs="Times New Roman"/>
            <w:color w:val="0000FF"/>
            <w:sz w:val="28"/>
            <w:szCs w:val="28"/>
          </w:rPr>
          <w:t>пунктом 1 части 1</w:t>
        </w:r>
      </w:hyperlink>
      <w:r w:rsidRPr="00633989">
        <w:rPr>
          <w:rFonts w:ascii="Times New Roman" w:hAnsi="Times New Roman" w:cs="Times New Roman"/>
          <w:sz w:val="28"/>
          <w:szCs w:val="28"/>
        </w:rPr>
        <w:t xml:space="preserve"> настоящей статьи, и порядки формирования таких перечней.</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2 в ред. Федерального </w:t>
      </w:r>
      <w:hyperlink r:id="rId105"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3 введена Федеральным </w:t>
      </w:r>
      <w:hyperlink r:id="rId106"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08.12.2010 N 345-ФЗ, в ред. Федерального </w:t>
      </w:r>
      <w:hyperlink r:id="rId107"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 w:name="Par180"/>
      <w:bookmarkEnd w:id="17"/>
      <w:r w:rsidRPr="00633989">
        <w:rPr>
          <w:rFonts w:ascii="Times New Roman" w:hAnsi="Times New Roman" w:cs="Times New Roman"/>
          <w:sz w:val="28"/>
          <w:szCs w:val="28"/>
        </w:rPr>
        <w:t>Статья 6.3. Предоставление социальных услуг</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 Учет права граждан на получение социальных услуг, указанных в </w:t>
      </w:r>
      <w:hyperlink w:anchor="Par165" w:history="1">
        <w:r w:rsidRPr="00633989">
          <w:rPr>
            <w:rFonts w:ascii="Times New Roman" w:hAnsi="Times New Roman" w:cs="Times New Roman"/>
            <w:color w:val="0000FF"/>
            <w:sz w:val="28"/>
            <w:szCs w:val="28"/>
          </w:rPr>
          <w:t>статье 6.2</w:t>
        </w:r>
      </w:hyperlink>
      <w:r w:rsidRPr="00633989">
        <w:rPr>
          <w:rFonts w:ascii="Times New Roman" w:hAnsi="Times New Roman" w:cs="Times New Roman"/>
          <w:sz w:val="28"/>
          <w:szCs w:val="28"/>
        </w:rPr>
        <w:t xml:space="preserve"> настоящего Федерального закона, осуществляется по месту жительства гражданина с даты установления ему в соответствии с </w:t>
      </w:r>
      <w:hyperlink r:id="rId108" w:history="1">
        <w:r w:rsidRPr="00633989">
          <w:rPr>
            <w:rFonts w:ascii="Times New Roman" w:hAnsi="Times New Roman" w:cs="Times New Roman"/>
            <w:color w:val="0000FF"/>
            <w:sz w:val="28"/>
            <w:szCs w:val="28"/>
          </w:rPr>
          <w:t>законодательством</w:t>
        </w:r>
      </w:hyperlink>
      <w:r w:rsidRPr="00633989">
        <w:rPr>
          <w:rFonts w:ascii="Times New Roman" w:hAnsi="Times New Roman" w:cs="Times New Roman"/>
          <w:sz w:val="28"/>
          <w:szCs w:val="28"/>
        </w:rPr>
        <w:t xml:space="preserve"> Российской Федерации ежемесячной денежной выплаты.</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Периодом предоставления гражданам социальных услуг в соответствии с настоящей главой является календарный год.</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3. Гражданин, имеющий право на получение социальных услуг в соответствии с настоящим Федеральным законом, может отказаться от их получения, обратившись с </w:t>
      </w:r>
      <w:hyperlink r:id="rId109" w:history="1">
        <w:r w:rsidRPr="00633989">
          <w:rPr>
            <w:rFonts w:ascii="Times New Roman" w:hAnsi="Times New Roman" w:cs="Times New Roman"/>
            <w:color w:val="0000FF"/>
            <w:sz w:val="28"/>
            <w:szCs w:val="28"/>
          </w:rPr>
          <w:t>заявлением</w:t>
        </w:r>
      </w:hyperlink>
      <w:r w:rsidRPr="00633989">
        <w:rPr>
          <w:rFonts w:ascii="Times New Roman" w:hAnsi="Times New Roman" w:cs="Times New Roman"/>
          <w:sz w:val="28"/>
          <w:szCs w:val="28"/>
        </w:rPr>
        <w:t xml:space="preserve"> в территориальный орган Пенсионного фонда Российской Федерации, осуществляющий ему ежемесячную денежную выплату, непосредственно в территориальный орган Пенсионного фонда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w:t>
      </w:r>
      <w:hyperlink r:id="rId110" w:history="1">
        <w:r w:rsidRPr="00633989">
          <w:rPr>
            <w:rFonts w:ascii="Times New Roman" w:hAnsi="Times New Roman" w:cs="Times New Roman"/>
            <w:color w:val="0000FF"/>
            <w:sz w:val="28"/>
            <w:szCs w:val="28"/>
          </w:rPr>
          <w:t>порядок</w:t>
        </w:r>
      </w:hyperlink>
      <w:r w:rsidRPr="00633989">
        <w:rPr>
          <w:rFonts w:ascii="Times New Roman" w:hAnsi="Times New Roman" w:cs="Times New Roman"/>
          <w:sz w:val="28"/>
          <w:szCs w:val="28"/>
        </w:rP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11"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28.07.2012 N 133-ФЗ)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Par168" w:history="1">
        <w:r w:rsidRPr="00633989">
          <w:rPr>
            <w:rFonts w:ascii="Times New Roman" w:hAnsi="Times New Roman" w:cs="Times New Roman"/>
            <w:color w:val="0000FF"/>
            <w:sz w:val="28"/>
            <w:szCs w:val="28"/>
          </w:rPr>
          <w:t>пунктами 1</w:t>
        </w:r>
      </w:hyperlink>
      <w:r w:rsidRPr="00633989">
        <w:rPr>
          <w:rFonts w:ascii="Times New Roman" w:hAnsi="Times New Roman" w:cs="Times New Roman"/>
          <w:sz w:val="28"/>
          <w:szCs w:val="28"/>
        </w:rPr>
        <w:t xml:space="preserve">, </w:t>
      </w:r>
      <w:hyperlink w:anchor="Par170" w:history="1">
        <w:r w:rsidRPr="00633989">
          <w:rPr>
            <w:rFonts w:ascii="Times New Roman" w:hAnsi="Times New Roman" w:cs="Times New Roman"/>
            <w:color w:val="0000FF"/>
            <w:sz w:val="28"/>
            <w:szCs w:val="28"/>
          </w:rPr>
          <w:t>1.1</w:t>
        </w:r>
      </w:hyperlink>
      <w:r w:rsidRPr="00633989">
        <w:rPr>
          <w:rFonts w:ascii="Times New Roman" w:hAnsi="Times New Roman" w:cs="Times New Roman"/>
          <w:sz w:val="28"/>
          <w:szCs w:val="28"/>
        </w:rPr>
        <w:t xml:space="preserve"> и </w:t>
      </w:r>
      <w:hyperlink w:anchor="Par172" w:history="1">
        <w:r w:rsidRPr="00633989">
          <w:rPr>
            <w:rFonts w:ascii="Times New Roman" w:hAnsi="Times New Roman" w:cs="Times New Roman"/>
            <w:color w:val="0000FF"/>
            <w:sz w:val="28"/>
            <w:szCs w:val="28"/>
          </w:rPr>
          <w:t>2 части 1 статьи 6.2</w:t>
        </w:r>
      </w:hyperlink>
      <w:r w:rsidRPr="00633989">
        <w:rPr>
          <w:rFonts w:ascii="Times New Roman" w:hAnsi="Times New Roman" w:cs="Times New Roman"/>
          <w:sz w:val="28"/>
          <w:szCs w:val="28"/>
        </w:rPr>
        <w:t xml:space="preserve"> настоящего Федерального закона, и отказ от </w:t>
      </w:r>
      <w:r w:rsidRPr="00633989">
        <w:rPr>
          <w:rFonts w:ascii="Times New Roman" w:hAnsi="Times New Roman" w:cs="Times New Roman"/>
          <w:sz w:val="28"/>
          <w:szCs w:val="28"/>
        </w:rPr>
        <w:lastRenderedPageBreak/>
        <w:t xml:space="preserve">получения двух любых социальных услуг, предусмотренных </w:t>
      </w:r>
      <w:hyperlink w:anchor="Par168" w:history="1">
        <w:r w:rsidRPr="00633989">
          <w:rPr>
            <w:rFonts w:ascii="Times New Roman" w:hAnsi="Times New Roman" w:cs="Times New Roman"/>
            <w:color w:val="0000FF"/>
            <w:sz w:val="28"/>
            <w:szCs w:val="28"/>
          </w:rPr>
          <w:t>пунктами 1</w:t>
        </w:r>
      </w:hyperlink>
      <w:r w:rsidRPr="00633989">
        <w:rPr>
          <w:rFonts w:ascii="Times New Roman" w:hAnsi="Times New Roman" w:cs="Times New Roman"/>
          <w:sz w:val="28"/>
          <w:szCs w:val="28"/>
        </w:rPr>
        <w:t xml:space="preserve">, </w:t>
      </w:r>
      <w:hyperlink w:anchor="Par170" w:history="1">
        <w:r w:rsidRPr="00633989">
          <w:rPr>
            <w:rFonts w:ascii="Times New Roman" w:hAnsi="Times New Roman" w:cs="Times New Roman"/>
            <w:color w:val="0000FF"/>
            <w:sz w:val="28"/>
            <w:szCs w:val="28"/>
          </w:rPr>
          <w:t>1.1</w:t>
        </w:r>
      </w:hyperlink>
      <w:r w:rsidRPr="00633989">
        <w:rPr>
          <w:rFonts w:ascii="Times New Roman" w:hAnsi="Times New Roman" w:cs="Times New Roman"/>
          <w:sz w:val="28"/>
          <w:szCs w:val="28"/>
        </w:rPr>
        <w:t xml:space="preserve"> и </w:t>
      </w:r>
      <w:hyperlink w:anchor="Par172" w:history="1">
        <w:r w:rsidRPr="00633989">
          <w:rPr>
            <w:rFonts w:ascii="Times New Roman" w:hAnsi="Times New Roman" w:cs="Times New Roman"/>
            <w:color w:val="0000FF"/>
            <w:sz w:val="28"/>
            <w:szCs w:val="28"/>
          </w:rPr>
          <w:t>2 части 1 статьи 6.2</w:t>
        </w:r>
      </w:hyperlink>
      <w:r w:rsidRPr="00633989">
        <w:rPr>
          <w:rFonts w:ascii="Times New Roman" w:hAnsi="Times New Roman" w:cs="Times New Roman"/>
          <w:sz w:val="28"/>
          <w:szCs w:val="28"/>
        </w:rPr>
        <w:t xml:space="preserve"> настоящего Федерального закона.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12"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08.12.2010 N 345-ФЗ)</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КонсультантПлюс: примечание.</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Федеральным </w:t>
      </w:r>
      <w:hyperlink r:id="rId113"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22.12.2008 N 269-ФЗ установлено, что поданное на 2009 год заявление об отказе от получения набора социальных услуг (социальной услуги) действует в период с 1 января 2009 года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4. Гражданин может до 1 октября текущего года подать </w:t>
      </w:r>
      <w:hyperlink r:id="rId114" w:history="1">
        <w:r w:rsidRPr="00633989">
          <w:rPr>
            <w:rFonts w:ascii="Times New Roman" w:hAnsi="Times New Roman" w:cs="Times New Roman"/>
            <w:color w:val="0000FF"/>
            <w:sz w:val="28"/>
            <w:szCs w:val="28"/>
          </w:rPr>
          <w:t>заявление</w:t>
        </w:r>
      </w:hyperlink>
      <w:r w:rsidRPr="00633989">
        <w:rPr>
          <w:rFonts w:ascii="Times New Roman" w:hAnsi="Times New Roman" w:cs="Times New Roman"/>
          <w:sz w:val="28"/>
          <w:szCs w:val="28"/>
        </w:rPr>
        <w:t xml:space="preserve"> об отказе от получения 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Пенсионного фонда Российской Федерации, через многофункциональный центр или иным способом (в том числе направить заявление в форме электронного документа, </w:t>
      </w:r>
      <w:hyperlink r:id="rId115" w:history="1">
        <w:r w:rsidRPr="00633989">
          <w:rPr>
            <w:rFonts w:ascii="Times New Roman" w:hAnsi="Times New Roman" w:cs="Times New Roman"/>
            <w:color w:val="0000FF"/>
            <w:sz w:val="28"/>
            <w:szCs w:val="28"/>
          </w:rPr>
          <w:t>порядок</w:t>
        </w:r>
      </w:hyperlink>
      <w:r w:rsidRPr="00633989">
        <w:rPr>
          <w:rFonts w:ascii="Times New Roman" w:hAnsi="Times New Roman" w:cs="Times New Roman"/>
          <w:sz w:val="28"/>
          <w:szCs w:val="28"/>
        </w:rP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16"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28.07.2012 N 133-ФЗ)</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КонсультантПлюс: примечание.</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Федеральным </w:t>
      </w:r>
      <w:hyperlink r:id="rId117"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07.05.2013 N 100-ФЗ статья 185 ГК РФ с </w:t>
      </w:r>
      <w:hyperlink r:id="rId118" w:history="1">
        <w:r w:rsidRPr="00633989">
          <w:rPr>
            <w:rFonts w:ascii="Times New Roman" w:hAnsi="Times New Roman" w:cs="Times New Roman"/>
            <w:color w:val="0000FF"/>
            <w:sz w:val="28"/>
            <w:szCs w:val="28"/>
          </w:rPr>
          <w:t>1 сентября 2013 года</w:t>
        </w:r>
      </w:hyperlink>
      <w:r w:rsidRPr="00633989">
        <w:rPr>
          <w:rFonts w:ascii="Times New Roman" w:hAnsi="Times New Roman" w:cs="Times New Roman"/>
          <w:sz w:val="28"/>
          <w:szCs w:val="28"/>
        </w:rPr>
        <w:t xml:space="preserve"> изложена в новой редакции. Об удостоверении доверенности см. </w:t>
      </w:r>
      <w:hyperlink r:id="rId119" w:history="1">
        <w:r w:rsidRPr="00633989">
          <w:rPr>
            <w:rFonts w:ascii="Times New Roman" w:hAnsi="Times New Roman" w:cs="Times New Roman"/>
            <w:color w:val="0000FF"/>
            <w:sz w:val="28"/>
            <w:szCs w:val="28"/>
          </w:rPr>
          <w:t>статью 185.1</w:t>
        </w:r>
      </w:hyperlink>
      <w:r w:rsidRPr="00633989">
        <w:rPr>
          <w:rFonts w:ascii="Times New Roman" w:hAnsi="Times New Roman" w:cs="Times New Roman"/>
          <w:sz w:val="28"/>
          <w:szCs w:val="28"/>
        </w:rPr>
        <w:t xml:space="preserve"> ГК РФ.</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 нотариусом или в порядке, установленном </w:t>
      </w:r>
      <w:hyperlink r:id="rId120" w:history="1">
        <w:r w:rsidRPr="00633989">
          <w:rPr>
            <w:rFonts w:ascii="Times New Roman" w:hAnsi="Times New Roman" w:cs="Times New Roman"/>
            <w:color w:val="0000FF"/>
            <w:sz w:val="28"/>
            <w:szCs w:val="28"/>
          </w:rPr>
          <w:t>пунктом 3 статьи 185</w:t>
        </w:r>
      </w:hyperlink>
      <w:r w:rsidRPr="00633989">
        <w:rPr>
          <w:rFonts w:ascii="Times New Roman" w:hAnsi="Times New Roman" w:cs="Times New Roman"/>
          <w:sz w:val="28"/>
          <w:szCs w:val="28"/>
        </w:rPr>
        <w:t xml:space="preserve"> Гражданского кодекса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органом (организацией), с которым у Пенсионного фонда Российской Федерации заключено соглашение о взаимном удостоверении подписей. </w:t>
      </w:r>
      <w:hyperlink r:id="rId121" w:history="1">
        <w:r w:rsidRPr="00633989">
          <w:rPr>
            <w:rFonts w:ascii="Times New Roman" w:hAnsi="Times New Roman" w:cs="Times New Roman"/>
            <w:color w:val="0000FF"/>
            <w:sz w:val="28"/>
            <w:szCs w:val="28"/>
          </w:rPr>
          <w:t>Типовая форма</w:t>
        </w:r>
      </w:hyperlink>
      <w:r w:rsidRPr="00633989">
        <w:rPr>
          <w:rFonts w:ascii="Times New Roman" w:hAnsi="Times New Roman" w:cs="Times New Roman"/>
          <w:sz w:val="28"/>
          <w:szCs w:val="28"/>
        </w:rPr>
        <w:t xml:space="preserve"> 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22"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lastRenderedPageBreak/>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(п. 3 введен Федеральным </w:t>
      </w:r>
      <w:hyperlink r:id="rId123"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28.07.2012 N 133-ФЗ)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четвертая в ред. Федерального </w:t>
      </w:r>
      <w:hyperlink r:id="rId124"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22.12.2008 N 269-ФЗ)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5. </w:t>
      </w:r>
      <w:hyperlink r:id="rId125" w:history="1">
        <w:r w:rsidRPr="00633989">
          <w:rPr>
            <w:rFonts w:ascii="Times New Roman" w:hAnsi="Times New Roman" w:cs="Times New Roman"/>
            <w:color w:val="0000FF"/>
            <w:sz w:val="28"/>
            <w:szCs w:val="28"/>
          </w:rPr>
          <w:t>Порядок</w:t>
        </w:r>
      </w:hyperlink>
      <w:r w:rsidRPr="00633989">
        <w:rPr>
          <w:rFonts w:ascii="Times New Roman" w:hAnsi="Times New Roman" w:cs="Times New Roman"/>
          <w:sz w:val="28"/>
          <w:szCs w:val="28"/>
        </w:rPr>
        <w:t xml:space="preserve">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26"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 w:name="Par211"/>
      <w:bookmarkEnd w:id="18"/>
      <w:r w:rsidRPr="00633989">
        <w:rPr>
          <w:rFonts w:ascii="Times New Roman" w:hAnsi="Times New Roman" w:cs="Times New Roman"/>
          <w:sz w:val="28"/>
          <w:szCs w:val="28"/>
        </w:rPr>
        <w:t>Статья 6.4. Федеральный регистр лиц, имеющих право на получение государственной социальной помощи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осуществляется ведение Федерального регистра лиц, имеющих право на получение государственной социальной помощи.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18.10.2007 </w:t>
      </w:r>
      <w:hyperlink r:id="rId127" w:history="1">
        <w:r w:rsidRPr="00633989">
          <w:rPr>
            <w:rFonts w:ascii="Times New Roman" w:hAnsi="Times New Roman" w:cs="Times New Roman"/>
            <w:color w:val="0000FF"/>
            <w:sz w:val="28"/>
            <w:szCs w:val="28"/>
          </w:rPr>
          <w:t>N 230-ФЗ</w:t>
        </w:r>
      </w:hyperlink>
      <w:r w:rsidRPr="00633989">
        <w:rPr>
          <w:rFonts w:ascii="Times New Roman" w:hAnsi="Times New Roman" w:cs="Times New Roman"/>
          <w:sz w:val="28"/>
          <w:szCs w:val="28"/>
        </w:rPr>
        <w:t xml:space="preserve">, от 24.07.2009 </w:t>
      </w:r>
      <w:hyperlink r:id="rId128" w:history="1">
        <w:r w:rsidRPr="00633989">
          <w:rPr>
            <w:rFonts w:ascii="Times New Roman" w:hAnsi="Times New Roman" w:cs="Times New Roman"/>
            <w:color w:val="0000FF"/>
            <w:sz w:val="28"/>
            <w:szCs w:val="28"/>
          </w:rPr>
          <w:t>N 213-ФЗ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Федеральный регистр лиц, имеющих право на получение государственной социальной помощи, содержит в себе следующую основную информацию:</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2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18.10.2007 N 230-ФЗ)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страховой номер индивидуального лицевого счета в системе обязательного пенсионного страхования;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фамилия, имя, отчество, а также фамилия, которая была у лица при рождении;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дата рождения;</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КонсультантПлюс: примечание.</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Нумерация пунктов дана в соответствии с официальным текстом документа.</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5) пол;</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6) адрес места жительства;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7) серия и номер паспорта или удостоверения личности, дата выдачи указанных документов, на основании которых в Федеральный регистр лиц, </w:t>
      </w:r>
      <w:r w:rsidRPr="00633989">
        <w:rPr>
          <w:rFonts w:ascii="Times New Roman" w:hAnsi="Times New Roman" w:cs="Times New Roman"/>
          <w:sz w:val="28"/>
          <w:szCs w:val="28"/>
        </w:rPr>
        <w:lastRenderedPageBreak/>
        <w:t>имеющих право на получение государственной социальной помощи, включены соответствующие сведения, наименование выдавшего их органа;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30"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18.10.2007 N 230-ФЗ)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8) дата включения в Федеральный регистр лиц, имеющих право на получение государственной социальной помощи;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31"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18.10.2007 N 230-ФЗ)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9) категория, к которой относится гражданин;</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32"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24.07.2009 N 213-ФЗ)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10) реквизиты документа, подтверждающего отнесение гражданина к соответствующей категории;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11) иные сведения, определяемые Правительством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 w:name="Par234"/>
      <w:bookmarkEnd w:id="19"/>
      <w:r w:rsidRPr="00633989">
        <w:rPr>
          <w:rFonts w:ascii="Times New Roman" w:hAnsi="Times New Roman" w:cs="Times New Roman"/>
          <w:sz w:val="28"/>
          <w:szCs w:val="28"/>
        </w:rPr>
        <w:t xml:space="preserve">3. </w:t>
      </w:r>
      <w:hyperlink r:id="rId133" w:history="1">
        <w:r w:rsidRPr="00633989">
          <w:rPr>
            <w:rFonts w:ascii="Times New Roman" w:hAnsi="Times New Roman" w:cs="Times New Roman"/>
            <w:color w:val="0000FF"/>
            <w:sz w:val="28"/>
            <w:szCs w:val="28"/>
          </w:rPr>
          <w:t>Орган</w:t>
        </w:r>
      </w:hyperlink>
      <w:r w:rsidRPr="00633989">
        <w:rPr>
          <w:rFonts w:ascii="Times New Roman" w:hAnsi="Times New Roman" w:cs="Times New Roman"/>
          <w:sz w:val="28"/>
          <w:szCs w:val="28"/>
        </w:rPr>
        <w:t>,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07.05.2013 </w:t>
      </w:r>
      <w:hyperlink r:id="rId134" w:history="1">
        <w:r w:rsidRPr="00633989">
          <w:rPr>
            <w:rFonts w:ascii="Times New Roman" w:hAnsi="Times New Roman" w:cs="Times New Roman"/>
            <w:color w:val="0000FF"/>
            <w:sz w:val="28"/>
            <w:szCs w:val="28"/>
          </w:rPr>
          <w:t>N 99-ФЗ</w:t>
        </w:r>
      </w:hyperlink>
      <w:r w:rsidRPr="00633989">
        <w:rPr>
          <w:rFonts w:ascii="Times New Roman" w:hAnsi="Times New Roman" w:cs="Times New Roman"/>
          <w:sz w:val="28"/>
          <w:szCs w:val="28"/>
        </w:rPr>
        <w:t xml:space="preserve">, от 25.11.2013 </w:t>
      </w:r>
      <w:hyperlink r:id="rId135" w:history="1">
        <w:r w:rsidRPr="00633989">
          <w:rPr>
            <w:rFonts w:ascii="Times New Roman" w:hAnsi="Times New Roman" w:cs="Times New Roman"/>
            <w:color w:val="0000FF"/>
            <w:sz w:val="28"/>
            <w:szCs w:val="28"/>
          </w:rPr>
          <w:t>N 317-ФЗ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4. Органы исполнительной власти субъектов Российской Федерации в порядке, установленном в соответствии с </w:t>
      </w:r>
      <w:hyperlink w:anchor="Par234" w:history="1">
        <w:r w:rsidRPr="00633989">
          <w:rPr>
            <w:rFonts w:ascii="Times New Roman" w:hAnsi="Times New Roman" w:cs="Times New Roman"/>
            <w:color w:val="0000FF"/>
            <w:sz w:val="28"/>
            <w:szCs w:val="28"/>
          </w:rPr>
          <w:t>частью 3 настоящей статьи</w:t>
        </w:r>
      </w:hyperlink>
      <w:r w:rsidRPr="00633989">
        <w:rPr>
          <w:rFonts w:ascii="Times New Roman" w:hAnsi="Times New Roman" w:cs="Times New Roman"/>
          <w:sz w:val="28"/>
          <w:szCs w:val="28"/>
        </w:rPr>
        <w:t>,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4 в ред. Федерального </w:t>
      </w:r>
      <w:hyperlink r:id="rId136"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07.05.2013 N 99-ФЗ)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5 в ред. Федерального </w:t>
      </w:r>
      <w:hyperlink r:id="rId137"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07.05.2013 N 99-ФЗ)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0" w:name="Par241"/>
      <w:bookmarkEnd w:id="20"/>
      <w:r w:rsidRPr="00633989">
        <w:rPr>
          <w:rFonts w:ascii="Times New Roman" w:hAnsi="Times New Roman" w:cs="Times New Roman"/>
          <w:sz w:val="28"/>
          <w:szCs w:val="28"/>
        </w:rPr>
        <w:t>Статья 6.5. Оплата предоставления гражданину социальных услуг</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КонсультантПлюс: примечание.</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Об индексации суммы средств, направляемой на оплату предоставляемого гражданину набора социальных услуг (социальной услуги), см. </w:t>
      </w:r>
      <w:hyperlink r:id="rId138" w:history="1">
        <w:r w:rsidRPr="00633989">
          <w:rPr>
            <w:rFonts w:ascii="Times New Roman" w:hAnsi="Times New Roman" w:cs="Times New Roman"/>
            <w:color w:val="0000FF"/>
            <w:sz w:val="28"/>
            <w:szCs w:val="28"/>
          </w:rPr>
          <w:t>Справочную информацию</w:t>
        </w:r>
      </w:hyperlink>
      <w:r w:rsidRPr="00633989">
        <w:rPr>
          <w:rFonts w:ascii="Times New Roman" w:hAnsi="Times New Roman" w:cs="Times New Roman"/>
          <w:sz w:val="28"/>
          <w:szCs w:val="28"/>
        </w:rPr>
        <w:t>.</w:t>
      </w: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1" w:name="Par247"/>
      <w:bookmarkEnd w:id="21"/>
      <w:r w:rsidRPr="00633989">
        <w:rPr>
          <w:rFonts w:ascii="Times New Roman" w:hAnsi="Times New Roman" w:cs="Times New Roman"/>
          <w:sz w:val="28"/>
          <w:szCs w:val="28"/>
        </w:rPr>
        <w:t>1. На оплату предоставления гражданину набора социальных услуг направляется 705 рублей в месяц, в том числе:</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lastRenderedPageBreak/>
        <w:t xml:space="preserve">на оплату социальной услуги, предусмотренной </w:t>
      </w:r>
      <w:hyperlink w:anchor="Par168" w:history="1">
        <w:r w:rsidRPr="00633989">
          <w:rPr>
            <w:rFonts w:ascii="Times New Roman" w:hAnsi="Times New Roman" w:cs="Times New Roman"/>
            <w:color w:val="0000FF"/>
            <w:sz w:val="28"/>
            <w:szCs w:val="28"/>
          </w:rPr>
          <w:t>пунктом 1 части 1 статьи 6.2</w:t>
        </w:r>
      </w:hyperlink>
      <w:r w:rsidRPr="00633989">
        <w:rPr>
          <w:rFonts w:ascii="Times New Roman" w:hAnsi="Times New Roman" w:cs="Times New Roman"/>
          <w:sz w:val="28"/>
          <w:szCs w:val="28"/>
        </w:rPr>
        <w:t xml:space="preserve"> настоящего Федерального закона, 543 рубля;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на оплату социальной услуги, предусмотренной </w:t>
      </w:r>
      <w:hyperlink w:anchor="Par170" w:history="1">
        <w:r w:rsidRPr="00633989">
          <w:rPr>
            <w:rFonts w:ascii="Times New Roman" w:hAnsi="Times New Roman" w:cs="Times New Roman"/>
            <w:color w:val="0000FF"/>
            <w:sz w:val="28"/>
            <w:szCs w:val="28"/>
          </w:rPr>
          <w:t>пунктом 1.1 части 1 статьи 6.2</w:t>
        </w:r>
      </w:hyperlink>
      <w:r w:rsidRPr="00633989">
        <w:rPr>
          <w:rFonts w:ascii="Times New Roman" w:hAnsi="Times New Roman" w:cs="Times New Roman"/>
          <w:sz w:val="28"/>
          <w:szCs w:val="28"/>
        </w:rPr>
        <w:t xml:space="preserve"> настоящего Федерального закона, 84 рубля;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на оплату социальной услуги, предусмотренной </w:t>
      </w:r>
      <w:hyperlink w:anchor="Par172" w:history="1">
        <w:r w:rsidRPr="00633989">
          <w:rPr>
            <w:rFonts w:ascii="Times New Roman" w:hAnsi="Times New Roman" w:cs="Times New Roman"/>
            <w:color w:val="0000FF"/>
            <w:sz w:val="28"/>
            <w:szCs w:val="28"/>
          </w:rPr>
          <w:t>пунктом 2 части 1 статьи 6.2</w:t>
        </w:r>
      </w:hyperlink>
      <w:r w:rsidRPr="00633989">
        <w:rPr>
          <w:rFonts w:ascii="Times New Roman" w:hAnsi="Times New Roman" w:cs="Times New Roman"/>
          <w:sz w:val="28"/>
          <w:szCs w:val="28"/>
        </w:rPr>
        <w:t xml:space="preserve"> настоящего Федерального закона, 78 рублей.</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1 в ред. Федерального </w:t>
      </w:r>
      <w:hyperlink r:id="rId13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08.12.2010 N 345-ФЗ)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w:t>
      </w:r>
      <w:hyperlink w:anchor="Par247" w:history="1">
        <w:r w:rsidRPr="00633989">
          <w:rPr>
            <w:rFonts w:ascii="Times New Roman" w:hAnsi="Times New Roman" w:cs="Times New Roman"/>
            <w:color w:val="0000FF"/>
            <w:sz w:val="28"/>
            <w:szCs w:val="28"/>
          </w:rPr>
          <w:t>статьи,</w:t>
        </w:r>
      </w:hyperlink>
      <w:r w:rsidRPr="00633989">
        <w:rPr>
          <w:rFonts w:ascii="Times New Roman" w:hAnsi="Times New Roman" w:cs="Times New Roman"/>
          <w:sz w:val="28"/>
          <w:szCs w:val="28"/>
        </w:rPr>
        <w:t xml:space="preserve">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3. </w:t>
      </w:r>
      <w:hyperlink r:id="rId140" w:history="1">
        <w:r w:rsidRPr="00633989">
          <w:rPr>
            <w:rFonts w:ascii="Times New Roman" w:hAnsi="Times New Roman" w:cs="Times New Roman"/>
            <w:color w:val="0000FF"/>
            <w:sz w:val="28"/>
            <w:szCs w:val="28"/>
          </w:rPr>
          <w:t>Порядок</w:t>
        </w:r>
      </w:hyperlink>
      <w:r w:rsidRPr="00633989">
        <w:rPr>
          <w:rFonts w:ascii="Times New Roman" w:hAnsi="Times New Roman" w:cs="Times New Roman"/>
          <w:sz w:val="28"/>
          <w:szCs w:val="28"/>
        </w:rPr>
        <w:t xml:space="preserve">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2" w:name="Par256"/>
      <w:bookmarkEnd w:id="22"/>
      <w:r w:rsidRPr="00633989">
        <w:rPr>
          <w:rFonts w:ascii="Times New Roman" w:hAnsi="Times New Roman" w:cs="Times New Roman"/>
          <w:sz w:val="28"/>
          <w:szCs w:val="28"/>
        </w:rPr>
        <w:t>Статья 6.6.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органов исполнительной власти субъектов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41"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Федеральный </w:t>
      </w:r>
      <w:hyperlink r:id="rId142" w:history="1">
        <w:r w:rsidRPr="00633989">
          <w:rPr>
            <w:rFonts w:ascii="Times New Roman" w:hAnsi="Times New Roman" w:cs="Times New Roman"/>
            <w:color w:val="0000FF"/>
            <w:sz w:val="28"/>
            <w:szCs w:val="28"/>
          </w:rPr>
          <w:t>орган</w:t>
        </w:r>
      </w:hyperlink>
      <w:r w:rsidRPr="00633989">
        <w:rPr>
          <w:rFonts w:ascii="Times New Roman" w:hAnsi="Times New Roman" w:cs="Times New Roman"/>
          <w:sz w:val="28"/>
          <w:szCs w:val="28"/>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43"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о включении граждан, не указанных в </w:t>
      </w:r>
      <w:hyperlink w:anchor="Par147" w:history="1">
        <w:r w:rsidRPr="00633989">
          <w:rPr>
            <w:rFonts w:ascii="Times New Roman" w:hAnsi="Times New Roman" w:cs="Times New Roman"/>
            <w:color w:val="0000FF"/>
            <w:sz w:val="28"/>
            <w:szCs w:val="28"/>
          </w:rPr>
          <w:t>статье 6.1</w:t>
        </w:r>
      </w:hyperlink>
      <w:r w:rsidRPr="00633989">
        <w:rPr>
          <w:rFonts w:ascii="Times New Roman" w:hAnsi="Times New Roman" w:cs="Times New Roman"/>
          <w:sz w:val="28"/>
          <w:szCs w:val="28"/>
        </w:rP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Par165" w:history="1">
        <w:r w:rsidRPr="00633989">
          <w:rPr>
            <w:rFonts w:ascii="Times New Roman" w:hAnsi="Times New Roman" w:cs="Times New Roman"/>
            <w:color w:val="0000FF"/>
            <w:sz w:val="28"/>
            <w:szCs w:val="28"/>
          </w:rPr>
          <w:t>статьей 6.2</w:t>
        </w:r>
      </w:hyperlink>
      <w:r w:rsidRPr="00633989">
        <w:rPr>
          <w:rFonts w:ascii="Times New Roman" w:hAnsi="Times New Roman" w:cs="Times New Roman"/>
          <w:sz w:val="28"/>
          <w:szCs w:val="28"/>
        </w:rPr>
        <w:t xml:space="preserve"> настоящего Федерального закона;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Par147" w:history="1">
        <w:r w:rsidRPr="00633989">
          <w:rPr>
            <w:rFonts w:ascii="Times New Roman" w:hAnsi="Times New Roman" w:cs="Times New Roman"/>
            <w:color w:val="0000FF"/>
            <w:sz w:val="28"/>
            <w:szCs w:val="28"/>
          </w:rPr>
          <w:t>статьях 6.1</w:t>
        </w:r>
      </w:hyperlink>
      <w:r w:rsidRPr="00633989">
        <w:rPr>
          <w:rFonts w:ascii="Times New Roman" w:hAnsi="Times New Roman" w:cs="Times New Roman"/>
          <w:sz w:val="28"/>
          <w:szCs w:val="28"/>
        </w:rPr>
        <w:t xml:space="preserve"> и </w:t>
      </w:r>
      <w:hyperlink w:anchor="Par264" w:history="1">
        <w:r w:rsidRPr="00633989">
          <w:rPr>
            <w:rFonts w:ascii="Times New Roman" w:hAnsi="Times New Roman" w:cs="Times New Roman"/>
            <w:color w:val="0000FF"/>
            <w:sz w:val="28"/>
            <w:szCs w:val="28"/>
          </w:rPr>
          <w:t>6.7</w:t>
        </w:r>
      </w:hyperlink>
      <w:r w:rsidRPr="00633989">
        <w:rPr>
          <w:rFonts w:ascii="Times New Roman" w:hAnsi="Times New Roman" w:cs="Times New Roman"/>
          <w:sz w:val="28"/>
          <w:szCs w:val="28"/>
        </w:rPr>
        <w:t xml:space="preserve"> настоящего Федерального закона.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3" w:name="Par264"/>
      <w:bookmarkEnd w:id="23"/>
      <w:r w:rsidRPr="00633989">
        <w:rPr>
          <w:rFonts w:ascii="Times New Roman" w:hAnsi="Times New Roman" w:cs="Times New Roman"/>
          <w:sz w:val="28"/>
          <w:szCs w:val="28"/>
        </w:rPr>
        <w:lastRenderedPageBreak/>
        <w:t>Статья 6.7. Предоставление социальных услуг отдельным категориям граждан</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4" w:name="Par266"/>
      <w:bookmarkEnd w:id="24"/>
      <w:r w:rsidRPr="00633989">
        <w:rPr>
          <w:rFonts w:ascii="Times New Roman" w:hAnsi="Times New Roman" w:cs="Times New Roman"/>
          <w:sz w:val="28"/>
          <w:szCs w:val="28"/>
        </w:rPr>
        <w:t xml:space="preserve">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имеют право обратиться за предоставлением им набора социальных услуг в соответствии с настоящей </w:t>
      </w:r>
      <w:hyperlink w:anchor="Par165" w:history="1">
        <w:r w:rsidRPr="00633989">
          <w:rPr>
            <w:rFonts w:ascii="Times New Roman" w:hAnsi="Times New Roman" w:cs="Times New Roman"/>
            <w:color w:val="0000FF"/>
            <w:sz w:val="28"/>
            <w:szCs w:val="28"/>
          </w:rPr>
          <w:t>главой.</w:t>
        </w:r>
      </w:hyperlink>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144" w:history="1">
        <w:r w:rsidRPr="00633989">
          <w:rPr>
            <w:rFonts w:ascii="Times New Roman" w:hAnsi="Times New Roman" w:cs="Times New Roman"/>
            <w:color w:val="0000FF"/>
            <w:sz w:val="28"/>
            <w:szCs w:val="28"/>
          </w:rPr>
          <w:t>Порядок</w:t>
        </w:r>
      </w:hyperlink>
      <w:r w:rsidRPr="00633989">
        <w:rPr>
          <w:rFonts w:ascii="Times New Roman" w:hAnsi="Times New Roman" w:cs="Times New Roman"/>
          <w:sz w:val="28"/>
          <w:szCs w:val="28"/>
        </w:rPr>
        <w:t xml:space="preserve"> обращения лиц, указанных в </w:t>
      </w:r>
      <w:hyperlink w:anchor="Par266" w:history="1">
        <w:r w:rsidRPr="00633989">
          <w:rPr>
            <w:rFonts w:ascii="Times New Roman" w:hAnsi="Times New Roman" w:cs="Times New Roman"/>
            <w:color w:val="0000FF"/>
            <w:sz w:val="28"/>
            <w:szCs w:val="28"/>
          </w:rPr>
          <w:t>абзаце первом настоящей статьи</w:t>
        </w:r>
      </w:hyperlink>
      <w:r w:rsidRPr="00633989">
        <w:rPr>
          <w:rFonts w:ascii="Times New Roman" w:hAnsi="Times New Roman" w:cs="Times New Roman"/>
          <w:sz w:val="28"/>
          <w:szCs w:val="28"/>
        </w:rPr>
        <w:t xml:space="preserve">, за предоставлением набора социальных услуг, </w:t>
      </w:r>
      <w:hyperlink r:id="rId145" w:history="1">
        <w:r w:rsidRPr="00633989">
          <w:rPr>
            <w:rFonts w:ascii="Times New Roman" w:hAnsi="Times New Roman" w:cs="Times New Roman"/>
            <w:color w:val="0000FF"/>
            <w:sz w:val="28"/>
            <w:szCs w:val="28"/>
          </w:rPr>
          <w:t>плата</w:t>
        </w:r>
      </w:hyperlink>
      <w:r w:rsidRPr="00633989">
        <w:rPr>
          <w:rFonts w:ascii="Times New Roman" w:hAnsi="Times New Roman" w:cs="Times New Roman"/>
          <w:sz w:val="28"/>
          <w:szCs w:val="28"/>
        </w:rPr>
        <w:t xml:space="preserve"> за предоставление им набора социальных услуг, а также </w:t>
      </w:r>
      <w:hyperlink r:id="rId146" w:history="1">
        <w:r w:rsidRPr="00633989">
          <w:rPr>
            <w:rFonts w:ascii="Times New Roman" w:hAnsi="Times New Roman" w:cs="Times New Roman"/>
            <w:color w:val="0000FF"/>
            <w:sz w:val="28"/>
            <w:szCs w:val="28"/>
          </w:rPr>
          <w:t>порядок</w:t>
        </w:r>
      </w:hyperlink>
      <w:r w:rsidRPr="00633989">
        <w:rPr>
          <w:rFonts w:ascii="Times New Roman" w:hAnsi="Times New Roman" w:cs="Times New Roman"/>
          <w:sz w:val="28"/>
          <w:szCs w:val="28"/>
        </w:rPr>
        <w:t xml:space="preserve"> финансирования расходов, связанных с предоставлением указанным лицам набора социальных услуг, устанавливается Правительством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Плата за предоставление гражданам, указанным в настоящей статье, набора социальных услуг в соответствии со </w:t>
      </w:r>
      <w:hyperlink w:anchor="Par165" w:history="1">
        <w:r w:rsidRPr="00633989">
          <w:rPr>
            <w:rFonts w:ascii="Times New Roman" w:hAnsi="Times New Roman" w:cs="Times New Roman"/>
            <w:color w:val="0000FF"/>
            <w:sz w:val="28"/>
            <w:szCs w:val="28"/>
          </w:rPr>
          <w:t>статьей 6.2</w:t>
        </w:r>
      </w:hyperlink>
      <w:r w:rsidRPr="00633989">
        <w:rPr>
          <w:rFonts w:ascii="Times New Roman" w:hAnsi="Times New Roman" w:cs="Times New Roman"/>
          <w:sz w:val="28"/>
          <w:szCs w:val="28"/>
        </w:rPr>
        <w:t xml:space="preserve"> настоящего Федерального закона не может превышать размера осуществляемой им ежемесячной денежной выплаты.</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5" w:name="Par270"/>
      <w:bookmarkEnd w:id="25"/>
      <w:r w:rsidRPr="00633989">
        <w:rPr>
          <w:rFonts w:ascii="Times New Roman" w:hAnsi="Times New Roman" w:cs="Times New Roman"/>
          <w:sz w:val="28"/>
          <w:szCs w:val="28"/>
        </w:rPr>
        <w:t>Статья 6.8. Контроль за деятельностью по оказанию гражданам государственной социальной помощи в виде предоставления социальных услуг</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47"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25.11.2013 N 317-ФЗ)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148" w:history="1">
        <w:r w:rsidRPr="00633989">
          <w:rPr>
            <w:rFonts w:ascii="Times New Roman" w:hAnsi="Times New Roman" w:cs="Times New Roman"/>
            <w:color w:val="0000FF"/>
            <w:sz w:val="28"/>
            <w:szCs w:val="28"/>
          </w:rPr>
          <w:t>Контроль</w:t>
        </w:r>
      </w:hyperlink>
      <w:r w:rsidRPr="00633989">
        <w:rPr>
          <w:rFonts w:ascii="Times New Roman" w:hAnsi="Times New Roman" w:cs="Times New Roman"/>
          <w:sz w:val="28"/>
          <w:szCs w:val="28"/>
        </w:rPr>
        <w:t xml:space="preserve"> за деятельностью по оказанию гражданам государственной социальной помощи в виде предоставления социальных услуг в соответствии с настоящей главой производится федеральным </w:t>
      </w:r>
      <w:hyperlink r:id="rId149" w:history="1">
        <w:r w:rsidRPr="00633989">
          <w:rPr>
            <w:rFonts w:ascii="Times New Roman" w:hAnsi="Times New Roman" w:cs="Times New Roman"/>
            <w:color w:val="0000FF"/>
            <w:sz w:val="28"/>
            <w:szCs w:val="28"/>
          </w:rPr>
          <w:t>органом</w:t>
        </w:r>
      </w:hyperlink>
      <w:r w:rsidRPr="00633989">
        <w:rPr>
          <w:rFonts w:ascii="Times New Roman" w:hAnsi="Times New Roman" w:cs="Times New Roman"/>
          <w:sz w:val="28"/>
          <w:szCs w:val="28"/>
        </w:rPr>
        <w:t xml:space="preserve"> исполнительной власти, осуществляющим функции по контролю и надзору в сфере труда и социальной защиты населения, а также федеральным </w:t>
      </w:r>
      <w:hyperlink r:id="rId150" w:history="1">
        <w:r w:rsidRPr="00633989">
          <w:rPr>
            <w:rFonts w:ascii="Times New Roman" w:hAnsi="Times New Roman" w:cs="Times New Roman"/>
            <w:color w:val="0000FF"/>
            <w:sz w:val="28"/>
            <w:szCs w:val="28"/>
          </w:rPr>
          <w:t>органом</w:t>
        </w:r>
      </w:hyperlink>
      <w:r w:rsidRPr="00633989">
        <w:rPr>
          <w:rFonts w:ascii="Times New Roman" w:hAnsi="Times New Roman" w:cs="Times New Roman"/>
          <w:sz w:val="28"/>
          <w:szCs w:val="28"/>
        </w:rPr>
        <w:t xml:space="preserve"> исполнительной власти, осуществляющим функции по контролю и надзору в сфере здравоохранения (в части предоставления социальной услуги, предусмотренной </w:t>
      </w:r>
      <w:hyperlink w:anchor="Par168" w:history="1">
        <w:r w:rsidRPr="00633989">
          <w:rPr>
            <w:rFonts w:ascii="Times New Roman" w:hAnsi="Times New Roman" w:cs="Times New Roman"/>
            <w:color w:val="0000FF"/>
            <w:sz w:val="28"/>
            <w:szCs w:val="28"/>
          </w:rPr>
          <w:t>пунктом 1 части 1 статьи 6.2</w:t>
        </w:r>
      </w:hyperlink>
      <w:r w:rsidRPr="00633989">
        <w:rPr>
          <w:rFonts w:ascii="Times New Roman" w:hAnsi="Times New Roman" w:cs="Times New Roman"/>
          <w:sz w:val="28"/>
          <w:szCs w:val="28"/>
        </w:rPr>
        <w:t xml:space="preserve"> настоящего Федерального закона).</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26" w:name="Par276"/>
      <w:bookmarkEnd w:id="26"/>
      <w:r w:rsidRPr="00633989">
        <w:rPr>
          <w:rFonts w:ascii="Times New Roman" w:hAnsi="Times New Roman" w:cs="Times New Roman"/>
          <w:b/>
          <w:bCs/>
          <w:sz w:val="28"/>
          <w:szCs w:val="28"/>
        </w:rPr>
        <w:t>Глава 3. ОКАЗАНИЕ ГОСУДАРСТВЕННОЙ СОЦИАЛЬНОЙ ПОМОЩИ</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b/>
          <w:bCs/>
          <w:sz w:val="28"/>
          <w:szCs w:val="28"/>
        </w:rPr>
      </w:pPr>
      <w:r w:rsidRPr="00633989">
        <w:rPr>
          <w:rFonts w:ascii="Times New Roman" w:hAnsi="Times New Roman" w:cs="Times New Roman"/>
          <w:b/>
          <w:bCs/>
          <w:sz w:val="28"/>
          <w:szCs w:val="28"/>
        </w:rPr>
        <w:t>ЗА СЧЕТ СРЕДСТВ БЮДЖЕТОВ СУБЪЕКТОВ РОССИЙСКОЙ ФЕДЕРАЦИИ</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151"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7" w:name="Par280"/>
      <w:bookmarkEnd w:id="27"/>
      <w:r w:rsidRPr="00633989">
        <w:rPr>
          <w:rFonts w:ascii="Times New Roman" w:hAnsi="Times New Roman" w:cs="Times New Roman"/>
          <w:sz w:val="28"/>
          <w:szCs w:val="28"/>
        </w:rPr>
        <w:t>Статья 7. Получатели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8" w:name="Par282"/>
      <w:bookmarkEnd w:id="28"/>
      <w:r w:rsidRPr="00633989">
        <w:rPr>
          <w:rFonts w:ascii="Times New Roman" w:hAnsi="Times New Roman" w:cs="Times New Roman"/>
          <w:sz w:val="28"/>
          <w:szCs w:val="28"/>
        </w:rPr>
        <w:t xml:space="preserve">Получателями государственной социальной помощи могут быть малоимущие семьи, малоимущие одиноко проживающие граждане и иные категории граждан, предусмотренные настоящим Федеральным законом, </w:t>
      </w:r>
      <w:r w:rsidRPr="00633989">
        <w:rPr>
          <w:rFonts w:ascii="Times New Roman" w:hAnsi="Times New Roman" w:cs="Times New Roman"/>
          <w:sz w:val="28"/>
          <w:szCs w:val="28"/>
        </w:rPr>
        <w:lastRenderedPageBreak/>
        <w:t>которые по независящим от них причинам имеют среднедушевой доход ниже величины прожиточного минимума, установленного в соответствующем субъекте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52"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24.07.2009 N 213-ФЗ)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Порядок определения величины прожиточного минимума малоимущей семьи или малоимущего одиноко проживающего гражданина устанавливается субъектом Российской Федерации с учетом величин прожиточных минимумов, установленных для соответствующих социально-демографических групп населения.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 случае, если в субъекте Российской Федерации не установлены величины прожиточных минимумов, используются величины прожиточных </w:t>
      </w:r>
      <w:hyperlink r:id="rId153" w:history="1">
        <w:r w:rsidRPr="00633989">
          <w:rPr>
            <w:rFonts w:ascii="Times New Roman" w:hAnsi="Times New Roman" w:cs="Times New Roman"/>
            <w:color w:val="0000FF"/>
            <w:sz w:val="28"/>
            <w:szCs w:val="28"/>
          </w:rPr>
          <w:t>минимумов,</w:t>
        </w:r>
      </w:hyperlink>
      <w:r w:rsidRPr="00633989">
        <w:rPr>
          <w:rFonts w:ascii="Times New Roman" w:hAnsi="Times New Roman" w:cs="Times New Roman"/>
          <w:sz w:val="28"/>
          <w:szCs w:val="28"/>
        </w:rPr>
        <w:t xml:space="preserve"> установленных Правительством Российской Федерации.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9" w:name="Par287"/>
      <w:bookmarkEnd w:id="29"/>
      <w:r w:rsidRPr="00633989">
        <w:rPr>
          <w:rFonts w:ascii="Times New Roman" w:hAnsi="Times New Roman" w:cs="Times New Roman"/>
          <w:sz w:val="28"/>
          <w:szCs w:val="28"/>
        </w:rPr>
        <w:t>Статья 8. Порядок назначения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54"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25.12.2012 N 258-ФЗ)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w:t>
      </w:r>
      <w:hyperlink r:id="rId155" w:history="1">
        <w:r w:rsidRPr="00633989">
          <w:rPr>
            <w:rFonts w:ascii="Times New Roman" w:hAnsi="Times New Roman" w:cs="Times New Roman"/>
            <w:color w:val="0000FF"/>
            <w:sz w:val="28"/>
            <w:szCs w:val="28"/>
          </w:rPr>
          <w:t>законодательства</w:t>
        </w:r>
      </w:hyperlink>
      <w:r w:rsidRPr="00633989">
        <w:rPr>
          <w:rFonts w:ascii="Times New Roman" w:hAnsi="Times New Roman" w:cs="Times New Roman"/>
          <w:sz w:val="28"/>
          <w:szCs w:val="28"/>
        </w:rPr>
        <w:t xml:space="preserve">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1.1 введена Федеральным </w:t>
      </w:r>
      <w:hyperlink r:id="rId156"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01.07.2011 N 169-ФЗ)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Государственная социальная помощь, в том числе на основании социального контракта, назначается по представленному в электронной либо письменной форме в органы социальной защиты населения по месту жительства или месту пребывания либо через многофункциональный центр заявлению гражданина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 социального контракта) заявлению опекуна, попечителя или другого законного представителя гражданина, в котором указываются сведения о составе семьи, доходах и принадлежащем ему (его семье) имуществе на праве собственности, а также сведения о получении государственной социальной помощи в виде предоставления социальных услуг в соответствии с </w:t>
      </w:r>
      <w:hyperlink w:anchor="Par142" w:history="1">
        <w:r w:rsidRPr="00633989">
          <w:rPr>
            <w:rFonts w:ascii="Times New Roman" w:hAnsi="Times New Roman" w:cs="Times New Roman"/>
            <w:color w:val="0000FF"/>
            <w:sz w:val="28"/>
            <w:szCs w:val="28"/>
          </w:rPr>
          <w:t>главой 2</w:t>
        </w:r>
      </w:hyperlink>
      <w:r w:rsidRPr="00633989">
        <w:rPr>
          <w:rFonts w:ascii="Times New Roman" w:hAnsi="Times New Roman" w:cs="Times New Roman"/>
          <w:sz w:val="28"/>
          <w:szCs w:val="28"/>
        </w:rPr>
        <w:t xml:space="preserve"> настоящего Федерального закона.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Федеральных законов от 28.07.2012 </w:t>
      </w:r>
      <w:hyperlink r:id="rId157" w:history="1">
        <w:r w:rsidRPr="00633989">
          <w:rPr>
            <w:rFonts w:ascii="Times New Roman" w:hAnsi="Times New Roman" w:cs="Times New Roman"/>
            <w:color w:val="0000FF"/>
            <w:sz w:val="28"/>
            <w:szCs w:val="28"/>
          </w:rPr>
          <w:t>N 133-ФЗ</w:t>
        </w:r>
      </w:hyperlink>
      <w:r w:rsidRPr="00633989">
        <w:rPr>
          <w:rFonts w:ascii="Times New Roman" w:hAnsi="Times New Roman" w:cs="Times New Roman"/>
          <w:sz w:val="28"/>
          <w:szCs w:val="28"/>
        </w:rPr>
        <w:t xml:space="preserve">, от 25.12.2012 </w:t>
      </w:r>
      <w:hyperlink r:id="rId158" w:history="1">
        <w:r w:rsidRPr="00633989">
          <w:rPr>
            <w:rFonts w:ascii="Times New Roman" w:hAnsi="Times New Roman" w:cs="Times New Roman"/>
            <w:color w:val="0000FF"/>
            <w:sz w:val="28"/>
            <w:szCs w:val="28"/>
          </w:rPr>
          <w:t>N 258-ФЗ</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lastRenderedPageBreak/>
        <w:t xml:space="preserve">Организации несут ответственность за достоверность сведений, содержащихся в выданных ими документах, в соответствии с </w:t>
      </w:r>
      <w:hyperlink r:id="rId159" w:history="1">
        <w:r w:rsidRPr="00633989">
          <w:rPr>
            <w:rFonts w:ascii="Times New Roman" w:hAnsi="Times New Roman" w:cs="Times New Roman"/>
            <w:color w:val="0000FF"/>
            <w:sz w:val="28"/>
            <w:szCs w:val="28"/>
          </w:rPr>
          <w:t>законодательством</w:t>
        </w:r>
      </w:hyperlink>
      <w:r w:rsidRPr="00633989">
        <w:rPr>
          <w:rFonts w:ascii="Times New Roman" w:hAnsi="Times New Roman" w:cs="Times New Roman"/>
          <w:sz w:val="28"/>
          <w:szCs w:val="28"/>
        </w:rPr>
        <w:t>.</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Порядок назначения государственной социальной помощи, оказываемой за счет средств бюджета субъекта Российской Федерации, а также форма социального контракта устанавливается органами государственной власти субъектов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160"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 (ред. 29.12.2004), в ред. Федерального </w:t>
      </w:r>
      <w:hyperlink r:id="rId161"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25.12.2012 N 258-ФЗ)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w:t>
      </w:r>
      <w:hyperlink r:id="rId162"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а до его принятия - Правительством Российской Федерации.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0" w:name="Par302"/>
      <w:bookmarkEnd w:id="30"/>
      <w:r w:rsidRPr="00633989">
        <w:rPr>
          <w:rFonts w:ascii="Times New Roman" w:hAnsi="Times New Roman" w:cs="Times New Roman"/>
          <w:sz w:val="28"/>
          <w:szCs w:val="28"/>
        </w:rPr>
        <w:t>Статья 8.1. Государственная социальная помощь на основании социального контракта</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(введена Федеральным </w:t>
      </w:r>
      <w:hyperlink r:id="rId163"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25.12.2012 N 258-ФЗ)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 Государственная социальная помощь на основании социального контракта оказывается гражданам, указанным в </w:t>
      </w:r>
      <w:hyperlink w:anchor="Par282" w:history="1">
        <w:r w:rsidRPr="00633989">
          <w:rPr>
            <w:rFonts w:ascii="Times New Roman" w:hAnsi="Times New Roman" w:cs="Times New Roman"/>
            <w:color w:val="0000FF"/>
            <w:sz w:val="28"/>
            <w:szCs w:val="28"/>
          </w:rPr>
          <w:t>части первой статьи 7</w:t>
        </w:r>
      </w:hyperlink>
      <w:r w:rsidRPr="00633989">
        <w:rPr>
          <w:rFonts w:ascii="Times New Roman" w:hAnsi="Times New Roman" w:cs="Times New Roman"/>
          <w:sz w:val="28"/>
          <w:szCs w:val="28"/>
        </w:rPr>
        <w:t xml:space="preserve"> настоящего Федерального закона, в целях стимулирования их активных действий по преодолению трудной жизненной ситуации.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В социальном контракте должны быть установлены:</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предмет социального контракта;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права и обязанности граждан и органа социальной защиты населения при оказании государственной социальной помощи;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виды и размер государственной социальной помощи;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4) порядок оказания государственной социальной помощи на основании социального контракта;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5) срок действия социального контракта;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6) порядок изменения и основания прекращения социального контракта.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3. К социальному контракту прилагается программа социальной адаптации, которой предусматриваются обязательные для реализации </w:t>
      </w:r>
      <w:r w:rsidRPr="00633989">
        <w:rPr>
          <w:rFonts w:ascii="Times New Roman" w:hAnsi="Times New Roman" w:cs="Times New Roman"/>
          <w:sz w:val="28"/>
          <w:szCs w:val="28"/>
        </w:rPr>
        <w:lastRenderedPageBreak/>
        <w:t>получателями государственной социальной помощи мероприятия. К таким мероприятиям, в частности, относятся: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поиск работы;</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прохождение профессионального обучения и дополнительного профессионального образования;</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64"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02.07.2013 N 185-ФЗ)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осуществление индивидуальной предпринимательской деятельности;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4) ведение личного подсобного хозяйства;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5) осуществление иных мероприятий, направленных на преодоление гражданином трудной жизненной ситуации.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4.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5. Программа социальной адаптации устанавливается на срок действия социального контракта.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6.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10. </w:t>
      </w:r>
      <w:hyperlink r:id="rId165" w:history="1">
        <w:r w:rsidRPr="00633989">
          <w:rPr>
            <w:rFonts w:ascii="Times New Roman" w:hAnsi="Times New Roman" w:cs="Times New Roman"/>
            <w:color w:val="0000FF"/>
            <w:sz w:val="28"/>
            <w:szCs w:val="28"/>
          </w:rPr>
          <w:t>Методика</w:t>
        </w:r>
      </w:hyperlink>
      <w:r w:rsidRPr="00633989">
        <w:rPr>
          <w:rFonts w:ascii="Times New Roman" w:hAnsi="Times New Roman" w:cs="Times New Roman"/>
          <w:sz w:val="28"/>
          <w:szCs w:val="28"/>
        </w:rPr>
        <w:t xml:space="preserve"> оценки эффективности оказания государственной социальной помощи на основании социального контракта утверждается в </w:t>
      </w:r>
      <w:hyperlink r:id="rId166" w:history="1">
        <w:r w:rsidRPr="00633989">
          <w:rPr>
            <w:rFonts w:ascii="Times New Roman" w:hAnsi="Times New Roman" w:cs="Times New Roman"/>
            <w:color w:val="0000FF"/>
            <w:sz w:val="28"/>
            <w:szCs w:val="28"/>
          </w:rPr>
          <w:t>порядке</w:t>
        </w:r>
      </w:hyperlink>
      <w:r w:rsidRPr="00633989">
        <w:rPr>
          <w:rFonts w:ascii="Times New Roman" w:hAnsi="Times New Roman" w:cs="Times New Roman"/>
          <w:sz w:val="28"/>
          <w:szCs w:val="28"/>
        </w:rPr>
        <w:t>, установленном Правительством Российской Федерации.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1" w:name="Par329"/>
      <w:bookmarkEnd w:id="31"/>
      <w:r w:rsidRPr="00633989">
        <w:rPr>
          <w:rFonts w:ascii="Times New Roman" w:hAnsi="Times New Roman" w:cs="Times New Roman"/>
          <w:sz w:val="28"/>
          <w:szCs w:val="28"/>
        </w:rPr>
        <w:t>Статья 9. Отказ в назначении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орган социальной защиты населения по </w:t>
      </w:r>
      <w:r w:rsidRPr="00633989">
        <w:rPr>
          <w:rFonts w:ascii="Times New Roman" w:hAnsi="Times New Roman" w:cs="Times New Roman"/>
          <w:sz w:val="28"/>
          <w:szCs w:val="28"/>
        </w:rPr>
        <w:lastRenderedPageBreak/>
        <w:t>месту жительства или месту пребывания отказывает заявителю в назначении государственной социальной помощи.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2" w:name="Par334"/>
      <w:bookmarkEnd w:id="32"/>
      <w:r w:rsidRPr="00633989">
        <w:rPr>
          <w:rFonts w:ascii="Times New Roman" w:hAnsi="Times New Roman" w:cs="Times New Roman"/>
          <w:sz w:val="28"/>
          <w:szCs w:val="28"/>
        </w:rPr>
        <w:t>Статья 10. Основания для прекращения оказания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(часть 2.1 введена Федеральным </w:t>
      </w:r>
      <w:hyperlink r:id="rId167"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25.12.2012 N 258-ФЗ)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3" w:name="Par342"/>
      <w:bookmarkEnd w:id="33"/>
      <w:r w:rsidRPr="00633989">
        <w:rPr>
          <w:rFonts w:ascii="Times New Roman" w:hAnsi="Times New Roman" w:cs="Times New Roman"/>
          <w:sz w:val="28"/>
          <w:szCs w:val="28"/>
        </w:rPr>
        <w:t>Статья 11. Размер государственной социальной помощи, оказываемой за счет средств субъекта Российской Федерации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68"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4" w:name="Par348"/>
      <w:bookmarkEnd w:id="34"/>
      <w:r w:rsidRPr="00633989">
        <w:rPr>
          <w:rFonts w:ascii="Times New Roman" w:hAnsi="Times New Roman" w:cs="Times New Roman"/>
          <w:sz w:val="28"/>
          <w:szCs w:val="28"/>
        </w:rPr>
        <w:lastRenderedPageBreak/>
        <w:t>Статья 12. Виды оказания государственной социальной помощи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 Оказание государственной социальной помощи осуществляется в следующих видах:</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денежные выплаты (социальные пособия, субсидии и другие выплаты);</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6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натуральная помощь (топливо, продукты питания, одежда, обувь, медикаменты и другие виды натуральной помощи).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2. Утратил силу. - Федеральный </w:t>
      </w:r>
      <w:hyperlink r:id="rId170" w:history="1">
        <w:r w:rsidRPr="00633989">
          <w:rPr>
            <w:rFonts w:ascii="Times New Roman" w:hAnsi="Times New Roman" w:cs="Times New Roman"/>
            <w:color w:val="0000FF"/>
            <w:sz w:val="28"/>
            <w:szCs w:val="28"/>
          </w:rPr>
          <w:t>закон</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5" w:name="Par356"/>
      <w:bookmarkEnd w:id="35"/>
      <w:r w:rsidRPr="00633989">
        <w:rPr>
          <w:rFonts w:ascii="Times New Roman" w:hAnsi="Times New Roman" w:cs="Times New Roman"/>
          <w:sz w:val="28"/>
          <w:szCs w:val="28"/>
        </w:rPr>
        <w:t>Статья 12.1. Социальные доплаты к пенсии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(введена Федеральным </w:t>
      </w:r>
      <w:hyperlink r:id="rId171"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24.07.2009 N 213-ФЗ (ред. 25.12.2009))</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w:t>
      </w:r>
      <w:hyperlink r:id="rId172"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прожиточного минимума пенсионера, установленной в соответствии с </w:t>
      </w:r>
      <w:hyperlink r:id="rId173" w:history="1">
        <w:r w:rsidRPr="00633989">
          <w:rPr>
            <w:rFonts w:ascii="Times New Roman" w:hAnsi="Times New Roman" w:cs="Times New Roman"/>
            <w:color w:val="0000FF"/>
            <w:sz w:val="28"/>
            <w:szCs w:val="28"/>
          </w:rPr>
          <w:t>пунктом 4 статьи 4</w:t>
        </w:r>
      </w:hyperlink>
      <w:r w:rsidRPr="00633989">
        <w:rPr>
          <w:rFonts w:ascii="Times New Roman" w:hAnsi="Times New Roman" w:cs="Times New Roman"/>
          <w:sz w:val="28"/>
          <w:szCs w:val="28"/>
        </w:rPr>
        <w:t xml:space="preserve"> Федерального закона "О прожиточном минимуме в Российской Федерации" в субъекте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6" w:name="Par361"/>
      <w:bookmarkEnd w:id="36"/>
      <w:r w:rsidRPr="00633989">
        <w:rPr>
          <w:rFonts w:ascii="Times New Roman" w:hAnsi="Times New Roman" w:cs="Times New Roman"/>
          <w:sz w:val="28"/>
          <w:szCs w:val="28"/>
        </w:rP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7" w:name="Par362"/>
      <w:bookmarkEnd w:id="37"/>
      <w:r w:rsidRPr="00633989">
        <w:rPr>
          <w:rFonts w:ascii="Times New Roman" w:hAnsi="Times New Roman" w:cs="Times New Roman"/>
          <w:sz w:val="28"/>
          <w:szCs w:val="28"/>
        </w:rPr>
        <w:t xml:space="preserve">1) пенсий, в том числе сумма полагающейся страховой части трудовой пенсии по старости в случае отказа пенсионера от ее получения в соответствии с </w:t>
      </w:r>
      <w:hyperlink r:id="rId174" w:history="1">
        <w:r w:rsidRPr="00633989">
          <w:rPr>
            <w:rFonts w:ascii="Times New Roman" w:hAnsi="Times New Roman" w:cs="Times New Roman"/>
            <w:color w:val="0000FF"/>
            <w:sz w:val="28"/>
            <w:szCs w:val="28"/>
          </w:rPr>
          <w:t>пунктом 4 статьи 17</w:t>
        </w:r>
      </w:hyperlink>
      <w:r w:rsidRPr="00633989">
        <w:rPr>
          <w:rFonts w:ascii="Times New Roman" w:hAnsi="Times New Roman" w:cs="Times New Roman"/>
          <w:sz w:val="28"/>
          <w:szCs w:val="28"/>
        </w:rPr>
        <w:t xml:space="preserve"> Федерального закона от 17 декабря 2001 года N 173-ФЗ "О трудовых пенсиях в Российской Федерации" (далее - Федеральный закон "О трудовых пенсиях 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2) дополнительного материального (социального) обеспечения;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8" w:name="Par364"/>
      <w:bookmarkEnd w:id="38"/>
      <w:r w:rsidRPr="00633989">
        <w:rPr>
          <w:rFonts w:ascii="Times New Roman" w:hAnsi="Times New Roman" w:cs="Times New Roman"/>
          <w:sz w:val="28"/>
          <w:szCs w:val="28"/>
        </w:rPr>
        <w:t>3) ежемесячной денежной выплаты (включая стоимость набора социальных услуг);</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9" w:name="Par366"/>
      <w:bookmarkEnd w:id="39"/>
      <w:r w:rsidRPr="00633989">
        <w:rPr>
          <w:rFonts w:ascii="Times New Roman" w:hAnsi="Times New Roman" w:cs="Times New Roman"/>
          <w:sz w:val="28"/>
          <w:szCs w:val="28"/>
        </w:rPr>
        <w:t xml:space="preserve">3. При подсчете общей суммы материального обеспечения пенсионера не учитываются меры социальной поддержки, предоставляемые ему в </w:t>
      </w:r>
      <w:r w:rsidRPr="00633989">
        <w:rPr>
          <w:rFonts w:ascii="Times New Roman" w:hAnsi="Times New Roman" w:cs="Times New Roman"/>
          <w:sz w:val="28"/>
          <w:szCs w:val="28"/>
        </w:rPr>
        <w:lastRenderedPageBreak/>
        <w:t>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 денежных компенсаций расходов по оплате указанных услуг.</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4. Федеральная социальная доплата к пенсии устанавливается пенсионеру территориальными органами Пенсионного фонда Российской Федерации в случае, если общая сумма его материального обеспечения, определенная в соответствии с </w:t>
      </w:r>
      <w:hyperlink w:anchor="Par361" w:history="1">
        <w:r w:rsidRPr="00633989">
          <w:rPr>
            <w:rFonts w:ascii="Times New Roman" w:hAnsi="Times New Roman" w:cs="Times New Roman"/>
            <w:color w:val="0000FF"/>
            <w:sz w:val="28"/>
            <w:szCs w:val="28"/>
          </w:rPr>
          <w:t>частями 2</w:t>
        </w:r>
      </w:hyperlink>
      <w:r w:rsidRPr="00633989">
        <w:rPr>
          <w:rFonts w:ascii="Times New Roman" w:hAnsi="Times New Roman" w:cs="Times New Roman"/>
          <w:sz w:val="28"/>
          <w:szCs w:val="28"/>
        </w:rPr>
        <w:t xml:space="preserve"> и </w:t>
      </w:r>
      <w:hyperlink w:anchor="Par366" w:history="1">
        <w:r w:rsidRPr="00633989">
          <w:rPr>
            <w:rFonts w:ascii="Times New Roman" w:hAnsi="Times New Roman" w:cs="Times New Roman"/>
            <w:color w:val="0000FF"/>
            <w:sz w:val="28"/>
            <w:szCs w:val="28"/>
          </w:rPr>
          <w:t>3</w:t>
        </w:r>
      </w:hyperlink>
      <w:r w:rsidRPr="00633989">
        <w:rPr>
          <w:rFonts w:ascii="Times New Roman" w:hAnsi="Times New Roman" w:cs="Times New Roman"/>
          <w:sz w:val="28"/>
          <w:szCs w:val="28"/>
        </w:rPr>
        <w:t xml:space="preserve"> настоящей статьи, не достигает величины прожиточного минимума пенсионера, установленной в соответствии с </w:t>
      </w:r>
      <w:hyperlink r:id="rId175" w:history="1">
        <w:r w:rsidRPr="00633989">
          <w:rPr>
            <w:rFonts w:ascii="Times New Roman" w:hAnsi="Times New Roman" w:cs="Times New Roman"/>
            <w:color w:val="0000FF"/>
            <w:sz w:val="28"/>
            <w:szCs w:val="28"/>
          </w:rPr>
          <w:t>пунктом 4 статьи 4</w:t>
        </w:r>
      </w:hyperlink>
      <w:r w:rsidRPr="00633989">
        <w:rPr>
          <w:rFonts w:ascii="Times New Roman" w:hAnsi="Times New Roman" w:cs="Times New Roman"/>
          <w:sz w:val="28"/>
          <w:szCs w:val="28"/>
        </w:rPr>
        <w:t xml:space="preserve">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w:t>
      </w:r>
      <w:hyperlink r:id="rId176" w:history="1">
        <w:r w:rsidRPr="00633989">
          <w:rPr>
            <w:rFonts w:ascii="Times New Roman" w:hAnsi="Times New Roman" w:cs="Times New Roman"/>
            <w:color w:val="0000FF"/>
            <w:sz w:val="28"/>
            <w:szCs w:val="28"/>
          </w:rPr>
          <w:t>прожиточного минимума</w:t>
        </w:r>
      </w:hyperlink>
      <w:r w:rsidRPr="00633989">
        <w:rPr>
          <w:rFonts w:ascii="Times New Roman" w:hAnsi="Times New Roman" w:cs="Times New Roman"/>
          <w:sz w:val="28"/>
          <w:szCs w:val="28"/>
        </w:rPr>
        <w:t xml:space="preserve"> 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Par361" w:history="1">
        <w:r w:rsidRPr="00633989">
          <w:rPr>
            <w:rFonts w:ascii="Times New Roman" w:hAnsi="Times New Roman" w:cs="Times New Roman"/>
            <w:color w:val="0000FF"/>
            <w:sz w:val="28"/>
            <w:szCs w:val="28"/>
          </w:rPr>
          <w:t>частями 2</w:t>
        </w:r>
      </w:hyperlink>
      <w:r w:rsidRPr="00633989">
        <w:rPr>
          <w:rFonts w:ascii="Times New Roman" w:hAnsi="Times New Roman" w:cs="Times New Roman"/>
          <w:sz w:val="28"/>
          <w:szCs w:val="28"/>
        </w:rPr>
        <w:t xml:space="preserve"> и </w:t>
      </w:r>
      <w:hyperlink w:anchor="Par366" w:history="1">
        <w:r w:rsidRPr="00633989">
          <w:rPr>
            <w:rFonts w:ascii="Times New Roman" w:hAnsi="Times New Roman" w:cs="Times New Roman"/>
            <w:color w:val="0000FF"/>
            <w:sz w:val="28"/>
            <w:szCs w:val="28"/>
          </w:rPr>
          <w:t>3</w:t>
        </w:r>
      </w:hyperlink>
      <w:r w:rsidRPr="00633989">
        <w:rPr>
          <w:rFonts w:ascii="Times New Roman" w:hAnsi="Times New Roman" w:cs="Times New Roman"/>
          <w:sz w:val="28"/>
          <w:szCs w:val="28"/>
        </w:rPr>
        <w:t xml:space="preserve"> настоящей статьи, не достигает величины прожиточного минимума пенсионера, установленной в соответствии с </w:t>
      </w:r>
      <w:hyperlink r:id="rId177" w:history="1">
        <w:r w:rsidRPr="00633989">
          <w:rPr>
            <w:rFonts w:ascii="Times New Roman" w:hAnsi="Times New Roman" w:cs="Times New Roman"/>
            <w:color w:val="0000FF"/>
            <w:sz w:val="28"/>
            <w:szCs w:val="28"/>
          </w:rPr>
          <w:t>пунктом 4 статьи 4</w:t>
        </w:r>
      </w:hyperlink>
      <w:r w:rsidRPr="00633989">
        <w:rPr>
          <w:rFonts w:ascii="Times New Roman" w:hAnsi="Times New Roman" w:cs="Times New Roman"/>
          <w:sz w:val="28"/>
          <w:szCs w:val="28"/>
        </w:rP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6. Социальная доплата к пенсии, предусмотренная настоящей статьей, устанавливается с 1-го числа месяца, следующего за месяцем обращения за ней с соответствующим </w:t>
      </w:r>
      <w:hyperlink r:id="rId178" w:history="1">
        <w:r w:rsidRPr="00633989">
          <w:rPr>
            <w:rFonts w:ascii="Times New Roman" w:hAnsi="Times New Roman" w:cs="Times New Roman"/>
            <w:color w:val="0000FF"/>
            <w:sz w:val="28"/>
            <w:szCs w:val="28"/>
          </w:rPr>
          <w:t>заявлением</w:t>
        </w:r>
      </w:hyperlink>
      <w:r w:rsidRPr="00633989">
        <w:rPr>
          <w:rFonts w:ascii="Times New Roman" w:hAnsi="Times New Roman" w:cs="Times New Roman"/>
          <w:sz w:val="28"/>
          <w:szCs w:val="28"/>
        </w:rPr>
        <w:t xml:space="preserve"> и со всеми необходимыми документами (за исключением случаев, предусмотренных </w:t>
      </w:r>
      <w:hyperlink w:anchor="Par370" w:history="1">
        <w:r w:rsidRPr="00633989">
          <w:rPr>
            <w:rFonts w:ascii="Times New Roman" w:hAnsi="Times New Roman" w:cs="Times New Roman"/>
            <w:color w:val="0000FF"/>
            <w:sz w:val="28"/>
            <w:szCs w:val="28"/>
          </w:rPr>
          <w:t>частью 7</w:t>
        </w:r>
      </w:hyperlink>
      <w:r w:rsidRPr="00633989">
        <w:rPr>
          <w:rFonts w:ascii="Times New Roman" w:hAnsi="Times New Roman" w:cs="Times New Roman"/>
          <w:sz w:val="28"/>
          <w:szCs w:val="28"/>
        </w:rPr>
        <w:t xml:space="preserve"> настоящей статьи), но во всех случаях не ранее чем со дня возникновения права на указанную социальную доплату на срок, на который установлена соответствующая пенсия. При этом для определения денежных эквивалентов мер социальной поддержки и денежных компенсаций, перечисленных в </w:t>
      </w:r>
      <w:hyperlink w:anchor="Par366" w:history="1">
        <w:r w:rsidRPr="00633989">
          <w:rPr>
            <w:rFonts w:ascii="Times New Roman" w:hAnsi="Times New Roman" w:cs="Times New Roman"/>
            <w:color w:val="0000FF"/>
            <w:sz w:val="28"/>
            <w:szCs w:val="28"/>
          </w:rPr>
          <w:t>части 3</w:t>
        </w:r>
      </w:hyperlink>
      <w:r w:rsidRPr="00633989">
        <w:rPr>
          <w:rFonts w:ascii="Times New Roman" w:hAnsi="Times New Roman" w:cs="Times New Roman"/>
          <w:sz w:val="28"/>
          <w:szCs w:val="28"/>
        </w:rPr>
        <w:t xml:space="preserve"> настоящей статьи, в целях подсчета общей суммы материального обеспечения пенсионера представление документов не требуется.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0" w:name="Par370"/>
      <w:bookmarkEnd w:id="40"/>
      <w:r w:rsidRPr="00633989">
        <w:rPr>
          <w:rFonts w:ascii="Times New Roman" w:hAnsi="Times New Roman" w:cs="Times New Roman"/>
          <w:sz w:val="28"/>
          <w:szCs w:val="28"/>
        </w:rPr>
        <w:t xml:space="preserve">7. Социальная доплата к пенсии детям-инвалидам и детям, не достигшим возраста 18 лет, которым установлена трудовая пенсия по случаю потери </w:t>
      </w:r>
      <w:r w:rsidRPr="00633989">
        <w:rPr>
          <w:rFonts w:ascii="Times New Roman" w:hAnsi="Times New Roman" w:cs="Times New Roman"/>
          <w:sz w:val="28"/>
          <w:szCs w:val="28"/>
        </w:rPr>
        <w:lastRenderedPageBreak/>
        <w:t xml:space="preserve">кормильца в соответствии с Федеральным </w:t>
      </w:r>
      <w:hyperlink r:id="rId179"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 трудовых пенсиях в Российской Федерации" или пенсия по случаю потери кормильца в соответствии с Федеральным </w:t>
      </w:r>
      <w:hyperlink r:id="rId180"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15 декабря 2001 года N 166-ФЗ "О государственном пенсионном обеспечении в Российской Федерации", устанавливается в соответствии с настоящей статьей в беззаявительном порядке со дня, с которого назначена соответствующая пенсия, но во всех случаях не ранее чем со дня возникновения права на указанную социальную доплату.</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8. Размеры социальных доплат к пенсии, установленных в соответствии с настоящей статьей, пересматриваются при изменении величины </w:t>
      </w:r>
      <w:hyperlink r:id="rId181" w:history="1">
        <w:r w:rsidRPr="00633989">
          <w:rPr>
            <w:rFonts w:ascii="Times New Roman" w:hAnsi="Times New Roman" w:cs="Times New Roman"/>
            <w:color w:val="0000FF"/>
            <w:sz w:val="28"/>
            <w:szCs w:val="28"/>
          </w:rPr>
          <w:t>прожиточного минимума</w:t>
        </w:r>
      </w:hyperlink>
      <w:r w:rsidRPr="00633989">
        <w:rPr>
          <w:rFonts w:ascii="Times New Roman" w:hAnsi="Times New Roman" w:cs="Times New Roman"/>
          <w:sz w:val="28"/>
          <w:szCs w:val="28"/>
        </w:rP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182" w:history="1">
        <w:r w:rsidRPr="00633989">
          <w:rPr>
            <w:rFonts w:ascii="Times New Roman" w:hAnsi="Times New Roman" w:cs="Times New Roman"/>
            <w:color w:val="0000FF"/>
            <w:sz w:val="28"/>
            <w:szCs w:val="28"/>
          </w:rPr>
          <w:t>пунктами 3</w:t>
        </w:r>
      </w:hyperlink>
      <w:r w:rsidRPr="00633989">
        <w:rPr>
          <w:rFonts w:ascii="Times New Roman" w:hAnsi="Times New Roman" w:cs="Times New Roman"/>
          <w:sz w:val="28"/>
          <w:szCs w:val="28"/>
        </w:rPr>
        <w:t xml:space="preserve"> и </w:t>
      </w:r>
      <w:hyperlink r:id="rId183" w:history="1">
        <w:r w:rsidRPr="00633989">
          <w:rPr>
            <w:rFonts w:ascii="Times New Roman" w:hAnsi="Times New Roman" w:cs="Times New Roman"/>
            <w:color w:val="0000FF"/>
            <w:sz w:val="28"/>
            <w:szCs w:val="28"/>
          </w:rPr>
          <w:t>4 статьи 4</w:t>
        </w:r>
      </w:hyperlink>
      <w:r w:rsidRPr="00633989">
        <w:rPr>
          <w:rFonts w:ascii="Times New Roman" w:hAnsi="Times New Roman" w:cs="Times New Roman"/>
          <w:sz w:val="28"/>
          <w:szCs w:val="28"/>
        </w:rPr>
        <w:t xml:space="preserve"> Федерального закона "О прожиточном минимуме в Российской Федерации", при изменении (индексации) размеров денежных выплат, перечисленных в </w:t>
      </w:r>
      <w:hyperlink w:anchor="Par361" w:history="1">
        <w:r w:rsidRPr="00633989">
          <w:rPr>
            <w:rFonts w:ascii="Times New Roman" w:hAnsi="Times New Roman" w:cs="Times New Roman"/>
            <w:color w:val="0000FF"/>
            <w:sz w:val="28"/>
            <w:szCs w:val="28"/>
          </w:rPr>
          <w:t>части 2</w:t>
        </w:r>
      </w:hyperlink>
      <w:r w:rsidRPr="00633989">
        <w:rPr>
          <w:rFonts w:ascii="Times New Roman" w:hAnsi="Times New Roman" w:cs="Times New Roman"/>
          <w:sz w:val="28"/>
          <w:szCs w:val="28"/>
        </w:rP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Par366" w:history="1">
        <w:r w:rsidRPr="00633989">
          <w:rPr>
            <w:rFonts w:ascii="Times New Roman" w:hAnsi="Times New Roman" w:cs="Times New Roman"/>
            <w:color w:val="0000FF"/>
            <w:sz w:val="28"/>
            <w:szCs w:val="28"/>
          </w:rPr>
          <w:t>части 3</w:t>
        </w:r>
      </w:hyperlink>
      <w:r w:rsidRPr="00633989">
        <w:rPr>
          <w:rFonts w:ascii="Times New Roman" w:hAnsi="Times New Roman" w:cs="Times New Roman"/>
          <w:sz w:val="28"/>
          <w:szCs w:val="28"/>
        </w:rPr>
        <w:t xml:space="preserve"> настоящей статьи. Пересмотр размеров социальных доплат к пенсии при изменении величины прожиточного минимума (размеров соответствующих выплат, денежных эквивалентов мер социальной поддержки), влекущем увеличение размеров социальных доплат к пенсии, производится с 1-го числа месяца, следующего за месяцем, в котором установлено (определено) указанное изменение. Пересмотр размера федеральной социальной доплаты к пенсии при изменении величины прожиточного минимума в субъекте Российской Федерации (размеров соответствующих выплат, денежных эквивалентов мер социальной поддержки, установленных законодательством субъектов Российской Федерации), влекущем уменьшение размера федеральной социальной доплаты к пенсии, производится с 1-го числа месяца, в котором территориальным органом Пенсионного фонда Российской Федерации получено извещение в соответствии с </w:t>
      </w:r>
      <w:hyperlink w:anchor="Par376" w:history="1">
        <w:r w:rsidRPr="00633989">
          <w:rPr>
            <w:rFonts w:ascii="Times New Roman" w:hAnsi="Times New Roman" w:cs="Times New Roman"/>
            <w:color w:val="0000FF"/>
            <w:sz w:val="28"/>
            <w:szCs w:val="28"/>
          </w:rPr>
          <w:t>частью 13</w:t>
        </w:r>
      </w:hyperlink>
      <w:r w:rsidRPr="00633989">
        <w:rPr>
          <w:rFonts w:ascii="Times New Roman" w:hAnsi="Times New Roman" w:cs="Times New Roman"/>
          <w:sz w:val="28"/>
          <w:szCs w:val="28"/>
        </w:rPr>
        <w:t xml:space="preserve"> настоящей статьи.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9. Денежные эквиваленты мер социальной поддержки, перечисленных в </w:t>
      </w:r>
      <w:hyperlink w:anchor="Par366" w:history="1">
        <w:r w:rsidRPr="00633989">
          <w:rPr>
            <w:rFonts w:ascii="Times New Roman" w:hAnsi="Times New Roman" w:cs="Times New Roman"/>
            <w:color w:val="0000FF"/>
            <w:sz w:val="28"/>
            <w:szCs w:val="28"/>
          </w:rPr>
          <w:t>части 3</w:t>
        </w:r>
      </w:hyperlink>
      <w:r w:rsidRPr="00633989">
        <w:rPr>
          <w:rFonts w:ascii="Times New Roman" w:hAnsi="Times New Roman" w:cs="Times New Roman"/>
          <w:sz w:val="28"/>
          <w:szCs w:val="28"/>
        </w:rPr>
        <w:t xml:space="preserve">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Пенсионного фонда Российской Федерации по каждому конкретному пенсионеру. Правила преобразования (оценки) мер социальной поддержки, предоставляемых в натуральной форме и перечисленных в </w:t>
      </w:r>
      <w:hyperlink w:anchor="Par366" w:history="1">
        <w:r w:rsidRPr="00633989">
          <w:rPr>
            <w:rFonts w:ascii="Times New Roman" w:hAnsi="Times New Roman" w:cs="Times New Roman"/>
            <w:color w:val="0000FF"/>
            <w:sz w:val="28"/>
            <w:szCs w:val="28"/>
          </w:rPr>
          <w:t>части 3</w:t>
        </w:r>
      </w:hyperlink>
      <w:r w:rsidRPr="00633989">
        <w:rPr>
          <w:rFonts w:ascii="Times New Roman" w:hAnsi="Times New Roman" w:cs="Times New Roman"/>
          <w:sz w:val="28"/>
          <w:szCs w:val="28"/>
        </w:rPr>
        <w:t xml:space="preserve"> настоящей статьи, в денежные эквиваленты устанавливаются в </w:t>
      </w:r>
      <w:hyperlink r:id="rId184" w:history="1">
        <w:r w:rsidRPr="00633989">
          <w:rPr>
            <w:rFonts w:ascii="Times New Roman" w:hAnsi="Times New Roman" w:cs="Times New Roman"/>
            <w:color w:val="0000FF"/>
            <w:sz w:val="28"/>
            <w:szCs w:val="28"/>
          </w:rPr>
          <w:t>порядке</w:t>
        </w:r>
      </w:hyperlink>
      <w:r w:rsidRPr="00633989">
        <w:rPr>
          <w:rFonts w:ascii="Times New Roman" w:hAnsi="Times New Roman" w:cs="Times New Roman"/>
          <w:sz w:val="28"/>
          <w:szCs w:val="28"/>
        </w:rPr>
        <w:t>,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lastRenderedPageBreak/>
        <w:t xml:space="preserve">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185"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"Об обязательном пенсионном страховании 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11. </w:t>
      </w:r>
      <w:hyperlink r:id="rId186" w:history="1">
        <w:r w:rsidRPr="00633989">
          <w:rPr>
            <w:rFonts w:ascii="Times New Roman" w:hAnsi="Times New Roman" w:cs="Times New Roman"/>
            <w:color w:val="0000FF"/>
            <w:sz w:val="28"/>
            <w:szCs w:val="28"/>
          </w:rPr>
          <w:t>Правила</w:t>
        </w:r>
      </w:hyperlink>
      <w:r w:rsidRPr="00633989">
        <w:rPr>
          <w:rFonts w:ascii="Times New Roman" w:hAnsi="Times New Roman" w:cs="Times New Roman"/>
          <w:sz w:val="28"/>
          <w:szCs w:val="28"/>
        </w:rPr>
        <w:t xml:space="preserve"> обращения за федеральной социальной доплатой к пенсии, ее установления и выплаты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которой граждане подлежат обязательному пенсионному страхованию,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производится в порядке, предусмотренном Федеральным </w:t>
      </w:r>
      <w:hyperlink r:id="rId187"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 трудовых пенсиях в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1" w:name="Par376"/>
      <w:bookmarkEnd w:id="41"/>
      <w:r w:rsidRPr="00633989">
        <w:rPr>
          <w:rFonts w:ascii="Times New Roman" w:hAnsi="Times New Roman" w:cs="Times New Roman"/>
          <w:sz w:val="28"/>
          <w:szCs w:val="28"/>
        </w:rPr>
        <w:t xml:space="preserve">13. Уполномоченный орган исполнительной власти субъекта Российской Федерации обязан извещать соответствующие территориальные органы Пенсионного фонда Российской Федерации о произведенных изменениях (индексациях) размеров денежных выплат, перечисленных в </w:t>
      </w:r>
      <w:hyperlink w:anchor="Par361" w:history="1">
        <w:r w:rsidRPr="00633989">
          <w:rPr>
            <w:rFonts w:ascii="Times New Roman" w:hAnsi="Times New Roman" w:cs="Times New Roman"/>
            <w:color w:val="0000FF"/>
            <w:sz w:val="28"/>
            <w:szCs w:val="28"/>
          </w:rPr>
          <w:t>части 2</w:t>
        </w:r>
      </w:hyperlink>
      <w:r w:rsidRPr="00633989">
        <w:rPr>
          <w:rFonts w:ascii="Times New Roman" w:hAnsi="Times New Roman" w:cs="Times New Roman"/>
          <w:sz w:val="28"/>
          <w:szCs w:val="28"/>
        </w:rP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Par366" w:history="1">
        <w:r w:rsidRPr="00633989">
          <w:rPr>
            <w:rFonts w:ascii="Times New Roman" w:hAnsi="Times New Roman" w:cs="Times New Roman"/>
            <w:color w:val="0000FF"/>
            <w:sz w:val="28"/>
            <w:szCs w:val="28"/>
          </w:rPr>
          <w:t>части 3</w:t>
        </w:r>
      </w:hyperlink>
      <w:r w:rsidRPr="00633989">
        <w:rPr>
          <w:rFonts w:ascii="Times New Roman" w:hAnsi="Times New Roman" w:cs="Times New Roman"/>
          <w:sz w:val="28"/>
          <w:szCs w:val="28"/>
        </w:rPr>
        <w:t xml:space="preserve"> настоящей статьи, а территориальные органы Пенсионного фонда Российской Федерации обязаны извещать уполномоченные органы исполнительной власти субъекта Российской Федерации о произведенных изменениях (индексациях) размеров денежных выплат, перечисленных в </w:t>
      </w:r>
      <w:hyperlink w:anchor="Par362" w:history="1">
        <w:r w:rsidRPr="00633989">
          <w:rPr>
            <w:rFonts w:ascii="Times New Roman" w:hAnsi="Times New Roman" w:cs="Times New Roman"/>
            <w:color w:val="0000FF"/>
            <w:sz w:val="28"/>
            <w:szCs w:val="28"/>
          </w:rPr>
          <w:t>пунктах 1</w:t>
        </w:r>
      </w:hyperlink>
      <w:r w:rsidRPr="00633989">
        <w:rPr>
          <w:rFonts w:ascii="Times New Roman" w:hAnsi="Times New Roman" w:cs="Times New Roman"/>
          <w:sz w:val="28"/>
          <w:szCs w:val="28"/>
        </w:rPr>
        <w:t xml:space="preserve"> - </w:t>
      </w:r>
      <w:hyperlink w:anchor="Par364" w:history="1">
        <w:r w:rsidRPr="00633989">
          <w:rPr>
            <w:rFonts w:ascii="Times New Roman" w:hAnsi="Times New Roman" w:cs="Times New Roman"/>
            <w:color w:val="0000FF"/>
            <w:sz w:val="28"/>
            <w:szCs w:val="28"/>
          </w:rPr>
          <w:t>3 части 2</w:t>
        </w:r>
      </w:hyperlink>
      <w:r w:rsidRPr="00633989">
        <w:rPr>
          <w:rFonts w:ascii="Times New Roman" w:hAnsi="Times New Roman" w:cs="Times New Roman"/>
          <w:sz w:val="28"/>
          <w:szCs w:val="28"/>
        </w:rPr>
        <w:t xml:space="preserve"> настоящей статьи (не позднее 10 дней со дня, с которого произошли соответствующие изменения).</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14. Пенсионный фонд Российской Федерации и уполномоченные органы федеральных органов исполнительной власти, осуществляющих пенсионное обеспечение в соответствии с </w:t>
      </w:r>
      <w:hyperlink r:id="rId188"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а также территориальные органы Пенсионного фонда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w:t>
      </w:r>
      <w:r w:rsidRPr="00633989">
        <w:rPr>
          <w:rFonts w:ascii="Times New Roman" w:hAnsi="Times New Roman" w:cs="Times New Roman"/>
          <w:sz w:val="28"/>
          <w:szCs w:val="28"/>
        </w:rPr>
        <w:lastRenderedPageBreak/>
        <w:t xml:space="preserve">форме, на бумажном носителе с учетом требований Федерального </w:t>
      </w:r>
      <w:hyperlink r:id="rId189"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6 апреля 2011 года N 63-ФЗ "Об электронной подписи", Федерального </w:t>
      </w:r>
      <w:hyperlink r:id="rId190"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 и Федерального </w:t>
      </w:r>
      <w:hyperlink r:id="rId191"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rsidR="00633989" w:rsidRPr="00633989" w:rsidRDefault="00633989">
      <w:pPr>
        <w:widowControl w:val="0"/>
        <w:autoSpaceDE w:val="0"/>
        <w:autoSpaceDN w:val="0"/>
        <w:adjustRightInd w:val="0"/>
        <w:spacing w:after="0" w:line="240" w:lineRule="auto"/>
        <w:jc w:val="both"/>
        <w:rPr>
          <w:rFonts w:ascii="Times New Roman" w:hAnsi="Times New Roman" w:cs="Times New Roman"/>
          <w:sz w:val="28"/>
          <w:szCs w:val="28"/>
        </w:rPr>
      </w:pPr>
      <w:r w:rsidRPr="00633989">
        <w:rPr>
          <w:rFonts w:ascii="Times New Roman" w:hAnsi="Times New Roman" w:cs="Times New Roman"/>
          <w:sz w:val="28"/>
          <w:szCs w:val="28"/>
        </w:rPr>
        <w:t xml:space="preserve">(в ред. Федерального </w:t>
      </w:r>
      <w:hyperlink r:id="rId192" w:history="1">
        <w:r w:rsidRPr="00633989">
          <w:rPr>
            <w:rFonts w:ascii="Times New Roman" w:hAnsi="Times New Roman" w:cs="Times New Roman"/>
            <w:color w:val="0000FF"/>
            <w:sz w:val="28"/>
            <w:szCs w:val="28"/>
          </w:rPr>
          <w:t>закона</w:t>
        </w:r>
      </w:hyperlink>
      <w:r w:rsidRPr="00633989">
        <w:rPr>
          <w:rFonts w:ascii="Times New Roman" w:hAnsi="Times New Roman" w:cs="Times New Roman"/>
          <w:sz w:val="28"/>
          <w:szCs w:val="28"/>
        </w:rPr>
        <w:t xml:space="preserve"> от 12.03.2014 N 33-ФЗ)</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Пенсионного фонда Российской Федерации в соответствии с бюджетным законодательством Российской Федерации. Финансовое обеспечение расходов на выплату региональных социальных доплат к пенсии осуществляется за счет средств бюджета субъекта Российской Федерации и иных межбюджетных трансфертов (за исключением дотаций, субсидий и субвенций), предоставляемых из федерального бюджета бюджету субъекта Российской Федерации в </w:t>
      </w:r>
      <w:hyperlink r:id="rId193" w:history="1">
        <w:r w:rsidRPr="00633989">
          <w:rPr>
            <w:rFonts w:ascii="Times New Roman" w:hAnsi="Times New Roman" w:cs="Times New Roman"/>
            <w:color w:val="0000FF"/>
            <w:sz w:val="28"/>
            <w:szCs w:val="28"/>
          </w:rPr>
          <w:t>порядке</w:t>
        </w:r>
      </w:hyperlink>
      <w:r w:rsidRPr="00633989">
        <w:rPr>
          <w:rFonts w:ascii="Times New Roman" w:hAnsi="Times New Roman" w:cs="Times New Roman"/>
          <w:sz w:val="28"/>
          <w:szCs w:val="28"/>
        </w:rPr>
        <w:t>, определяемом Правительством Российской Федерации.</w:t>
      </w: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обращения за ней в соответствии с законами и иными нормативными правовыми актами этого субъекта Российской Федерации.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42" w:name="Par382"/>
      <w:bookmarkEnd w:id="42"/>
      <w:r w:rsidRPr="00633989">
        <w:rPr>
          <w:rFonts w:ascii="Times New Roman" w:hAnsi="Times New Roman" w:cs="Times New Roman"/>
          <w:b/>
          <w:bCs/>
          <w:sz w:val="28"/>
          <w:szCs w:val="28"/>
        </w:rPr>
        <w:t>Глава 4. ЗАКЛЮЧИТЕЛЬНЫЕ И ПЕРЕХОДНЫЕ ПОЛОЖЕНИЯ</w:t>
      </w:r>
    </w:p>
    <w:p w:rsidR="00633989" w:rsidRPr="00633989" w:rsidRDefault="00633989">
      <w:pPr>
        <w:widowControl w:val="0"/>
        <w:autoSpaceDE w:val="0"/>
        <w:autoSpaceDN w:val="0"/>
        <w:adjustRightInd w:val="0"/>
        <w:spacing w:after="0" w:line="240" w:lineRule="auto"/>
        <w:jc w:val="center"/>
        <w:rPr>
          <w:rFonts w:ascii="Times New Roman" w:hAnsi="Times New Roman" w:cs="Times New Roman"/>
          <w:sz w:val="28"/>
          <w:szCs w:val="28"/>
        </w:rPr>
      </w:pPr>
      <w:r w:rsidRPr="00633989">
        <w:rPr>
          <w:rFonts w:ascii="Times New Roman" w:hAnsi="Times New Roman" w:cs="Times New Roman"/>
          <w:sz w:val="28"/>
          <w:szCs w:val="28"/>
        </w:rPr>
        <w:t xml:space="preserve">(абзац введен Федеральным </w:t>
      </w:r>
      <w:hyperlink r:id="rId194"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от 22.08.2004 N 122-ФЗ)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3" w:name="Par385"/>
      <w:bookmarkEnd w:id="43"/>
      <w:r w:rsidRPr="00633989">
        <w:rPr>
          <w:rFonts w:ascii="Times New Roman" w:hAnsi="Times New Roman" w:cs="Times New Roman"/>
          <w:sz w:val="28"/>
          <w:szCs w:val="28"/>
        </w:rPr>
        <w:t>Статья 13. Приведение нормативных правовых актов в соответствие с настоящим Федеральным законом</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4" w:name="Par389"/>
      <w:bookmarkEnd w:id="44"/>
      <w:r w:rsidRPr="00633989">
        <w:rPr>
          <w:rFonts w:ascii="Times New Roman" w:hAnsi="Times New Roman" w:cs="Times New Roman"/>
          <w:sz w:val="28"/>
          <w:szCs w:val="28"/>
        </w:rPr>
        <w:t>Статья 14. Вступление в силу настоящего Федерального закона</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3989">
        <w:rPr>
          <w:rFonts w:ascii="Times New Roman" w:hAnsi="Times New Roman" w:cs="Times New Roman"/>
          <w:sz w:val="28"/>
          <w:szCs w:val="28"/>
        </w:rPr>
        <w:t xml:space="preserve">Настоящий Федеральный закон вступает в силу со дня установления </w:t>
      </w:r>
      <w:r w:rsidRPr="00633989">
        <w:rPr>
          <w:rFonts w:ascii="Times New Roman" w:hAnsi="Times New Roman" w:cs="Times New Roman"/>
          <w:sz w:val="28"/>
          <w:szCs w:val="28"/>
        </w:rPr>
        <w:lastRenderedPageBreak/>
        <w:t xml:space="preserve">Правительством Российской Федерации величины прожиточного минимума в соответствии с Федеральным </w:t>
      </w:r>
      <w:hyperlink r:id="rId195" w:history="1">
        <w:r w:rsidRPr="00633989">
          <w:rPr>
            <w:rFonts w:ascii="Times New Roman" w:hAnsi="Times New Roman" w:cs="Times New Roman"/>
            <w:color w:val="0000FF"/>
            <w:sz w:val="28"/>
            <w:szCs w:val="28"/>
          </w:rPr>
          <w:t>законом</w:t>
        </w:r>
      </w:hyperlink>
      <w:r w:rsidRPr="00633989">
        <w:rPr>
          <w:rFonts w:ascii="Times New Roman" w:hAnsi="Times New Roman" w:cs="Times New Roman"/>
          <w:sz w:val="28"/>
          <w:szCs w:val="28"/>
        </w:rPr>
        <w:t xml:space="preserve"> "О прожиточном минимуме в Российской Федерации".</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Президент</w:t>
      </w: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Российской Федерации</w:t>
      </w:r>
    </w:p>
    <w:p w:rsidR="00633989" w:rsidRPr="00633989" w:rsidRDefault="00633989">
      <w:pPr>
        <w:widowControl w:val="0"/>
        <w:autoSpaceDE w:val="0"/>
        <w:autoSpaceDN w:val="0"/>
        <w:adjustRightInd w:val="0"/>
        <w:spacing w:after="0" w:line="240" w:lineRule="auto"/>
        <w:jc w:val="right"/>
        <w:rPr>
          <w:rFonts w:ascii="Times New Roman" w:hAnsi="Times New Roman" w:cs="Times New Roman"/>
          <w:sz w:val="28"/>
          <w:szCs w:val="28"/>
        </w:rPr>
      </w:pPr>
      <w:r w:rsidRPr="00633989">
        <w:rPr>
          <w:rFonts w:ascii="Times New Roman" w:hAnsi="Times New Roman" w:cs="Times New Roman"/>
          <w:sz w:val="28"/>
          <w:szCs w:val="28"/>
        </w:rPr>
        <w:t>Б.ЕЛЬЦИН</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r w:rsidRPr="00633989">
        <w:rPr>
          <w:rFonts w:ascii="Times New Roman" w:hAnsi="Times New Roman" w:cs="Times New Roman"/>
          <w:sz w:val="28"/>
          <w:szCs w:val="28"/>
        </w:rPr>
        <w:t>Москва, Кремль</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r w:rsidRPr="00633989">
        <w:rPr>
          <w:rFonts w:ascii="Times New Roman" w:hAnsi="Times New Roman" w:cs="Times New Roman"/>
          <w:sz w:val="28"/>
          <w:szCs w:val="28"/>
        </w:rPr>
        <w:t>17 июля 1999 года</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r w:rsidRPr="00633989">
        <w:rPr>
          <w:rFonts w:ascii="Times New Roman" w:hAnsi="Times New Roman" w:cs="Times New Roman"/>
          <w:sz w:val="28"/>
          <w:szCs w:val="28"/>
        </w:rPr>
        <w:t>N 178-ФЗ</w:t>
      </w: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autoSpaceDE w:val="0"/>
        <w:autoSpaceDN w:val="0"/>
        <w:adjustRightInd w:val="0"/>
        <w:spacing w:after="0" w:line="240" w:lineRule="auto"/>
        <w:rPr>
          <w:rFonts w:ascii="Times New Roman" w:hAnsi="Times New Roman" w:cs="Times New Roman"/>
          <w:sz w:val="28"/>
          <w:szCs w:val="28"/>
        </w:rPr>
      </w:pPr>
    </w:p>
    <w:p w:rsidR="00633989" w:rsidRPr="00633989" w:rsidRDefault="00633989">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bookmarkEnd w:id="0"/>
    <w:p w:rsidR="00D857E1" w:rsidRDefault="00D857E1"/>
    <w:sectPr w:rsidR="00D857E1" w:rsidSect="00EF1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989"/>
    <w:rsid w:val="00065242"/>
    <w:rsid w:val="001E5C40"/>
    <w:rsid w:val="00247842"/>
    <w:rsid w:val="00633989"/>
    <w:rsid w:val="006F4CF5"/>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3989"/>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633989"/>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633989"/>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633989"/>
    <w:pPr>
      <w:widowControl w:val="0"/>
      <w:autoSpaceDE w:val="0"/>
      <w:autoSpaceDN w:val="0"/>
      <w:adjustRightInd w:val="0"/>
      <w:ind w:firstLine="0"/>
      <w:jc w:val="left"/>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3989"/>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633989"/>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633989"/>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633989"/>
    <w:pPr>
      <w:widowControl w:val="0"/>
      <w:autoSpaceDE w:val="0"/>
      <w:autoSpaceDN w:val="0"/>
      <w:adjustRightInd w:val="0"/>
      <w:ind w:firstLine="0"/>
      <w:jc w:val="left"/>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583C82F03B66BDE75316B0EE7E1B22B134296BF1D4C9E1AF933794EC4D95FC068BB390B6181D375A3F1K" TargetMode="External"/><Relationship Id="rId21" Type="http://schemas.openxmlformats.org/officeDocument/2006/relationships/hyperlink" Target="consultantplus://offline/ref=D80A8D8DD8B51BE39E34911BE772B4F8E4898B4BAB6A711AF32BE750A7DB070A4398D71F54B2A94571E2K" TargetMode="External"/><Relationship Id="rId42" Type="http://schemas.openxmlformats.org/officeDocument/2006/relationships/hyperlink" Target="consultantplus://offline/ref=D80A8D8DD8B51BE39E34911BE772B4F8E48F8D42AB68711AF32BE750A7DB070A4398D71F54B7AD4C71E7K" TargetMode="External"/><Relationship Id="rId47" Type="http://schemas.openxmlformats.org/officeDocument/2006/relationships/hyperlink" Target="consultantplus://offline/ref=D80A8D8DD8B51BE39E34911BE772B4F8E4898A43AA6C711AF32BE750A7DB070A4398D71F54B2AF4571E6K" TargetMode="External"/><Relationship Id="rId63" Type="http://schemas.openxmlformats.org/officeDocument/2006/relationships/hyperlink" Target="consultantplus://offline/ref=D80A8D8DD8B51BE39E34911BE772B4F8E4898A43AA6C711AF32BE750A7DB070A4398D71F54B2AF4571E0K" TargetMode="External"/><Relationship Id="rId68" Type="http://schemas.openxmlformats.org/officeDocument/2006/relationships/hyperlink" Target="consultantplus://offline/ref=D80A8D8DD8B51BE39E34911BE772B4F8E4898B4BAB6A711AF32BE750A7DB070A4398D71F54B2A94671E2K" TargetMode="External"/><Relationship Id="rId84" Type="http://schemas.openxmlformats.org/officeDocument/2006/relationships/hyperlink" Target="consultantplus://offline/ref=D80A8D8DD8B51BE39E34911BE772B4F8E48F854CAB6C711AF32BE750A7DB070A4398D71F54B2AF4571E5K" TargetMode="External"/><Relationship Id="rId89" Type="http://schemas.openxmlformats.org/officeDocument/2006/relationships/hyperlink" Target="consultantplus://offline/ref=D80A8D8DD8B51BE39E34911BE772B4F8E48F8D42AB68711AF32BE750A7DB070A4398D71F54B7AD4D71E7K" TargetMode="External"/><Relationship Id="rId112" Type="http://schemas.openxmlformats.org/officeDocument/2006/relationships/hyperlink" Target="consultantplus://offline/ref=6583C82F03B66BDE75316B0EE7E1B22B134395BE124E9E1AF933794EC4D95FC068BB390B6181D27FA3F6K" TargetMode="External"/><Relationship Id="rId133" Type="http://schemas.openxmlformats.org/officeDocument/2006/relationships/hyperlink" Target="consultantplus://offline/ref=6583C82F03B66BDE75316B0EE7E1B22B164F9ABF1646C310F16A754CC3D600D76FF2350A6181D2A7FAK" TargetMode="External"/><Relationship Id="rId138" Type="http://schemas.openxmlformats.org/officeDocument/2006/relationships/hyperlink" Target="consultantplus://offline/ref=6583C82F03B66BDE75316B0EE7E1B22B13439AB71D4D9E1AF933794EC4ADF9K" TargetMode="External"/><Relationship Id="rId154" Type="http://schemas.openxmlformats.org/officeDocument/2006/relationships/hyperlink" Target="consultantplus://offline/ref=6583C82F03B66BDE75316B0EE7E1B22B13459AB1134E9E1AF933794EC4D95FC068BB390B6181D27CA3F6K" TargetMode="External"/><Relationship Id="rId159" Type="http://schemas.openxmlformats.org/officeDocument/2006/relationships/hyperlink" Target="consultantplus://offline/ref=6583C82F03B66BDE75316B0EE7E1B22B134097B6104B9E1AF933794EC4D95FC068BB390B6180D47FA3F4K" TargetMode="External"/><Relationship Id="rId175" Type="http://schemas.openxmlformats.org/officeDocument/2006/relationships/hyperlink" Target="consultantplus://offline/ref=6583C82F03B66BDE75316B0EE7E1B22B13459BB017499E1AF933794EC4D95FC068BB390B6181D278A3F1K" TargetMode="External"/><Relationship Id="rId170" Type="http://schemas.openxmlformats.org/officeDocument/2006/relationships/hyperlink" Target="consultantplus://offline/ref=6583C82F03B66BDE75316B0EE7E1B22B134592BF134A9E1AF933794EC4D95FC068BB390B6184D17BA3F8K" TargetMode="External"/><Relationship Id="rId191" Type="http://schemas.openxmlformats.org/officeDocument/2006/relationships/hyperlink" Target="consultantplus://offline/ref=6583C82F03B66BDE75316B0EE7E1B22B134090BF13499E1AF933794EC4ADF9K" TargetMode="External"/><Relationship Id="rId196" Type="http://schemas.openxmlformats.org/officeDocument/2006/relationships/fontTable" Target="fontTable.xml"/><Relationship Id="rId16" Type="http://schemas.openxmlformats.org/officeDocument/2006/relationships/hyperlink" Target="consultantplus://offline/ref=D80A8D8DD8B51BE39E34911BE772B4F8E4898A4BAF6F711AF32BE750A7DB070A4398D71F54B2AE4571EEK" TargetMode="External"/><Relationship Id="rId107" Type="http://schemas.openxmlformats.org/officeDocument/2006/relationships/hyperlink" Target="consultantplus://offline/ref=6583C82F03B66BDE75316B0EE7E1B22B134394B613489E1AF933794EC4D95FC068BB390B6181D47EA3F4K" TargetMode="External"/><Relationship Id="rId11" Type="http://schemas.openxmlformats.org/officeDocument/2006/relationships/hyperlink" Target="consultantplus://offline/ref=D80A8D8DD8B51BE39E34911BE772B4F8ED8B8E4AAE642C10FB72EB52A0D4581D44D1DB1E54B3AC74E5K" TargetMode="External"/><Relationship Id="rId32" Type="http://schemas.openxmlformats.org/officeDocument/2006/relationships/hyperlink" Target="consultantplus://offline/ref=D80A8D8DD8B51BE39E34911BE772B4F8E48F844DAF6B711AF32BE750A7DB070A4398D71F54B2AF4171E7K" TargetMode="External"/><Relationship Id="rId37" Type="http://schemas.openxmlformats.org/officeDocument/2006/relationships/hyperlink" Target="consultantplus://offline/ref=D80A8D8DD8B51BE39E34911BE772B4F8E48F8D42AB68711AF32BE750A7DB070A4398D71F54B7AD4371E2K" TargetMode="External"/><Relationship Id="rId53" Type="http://schemas.openxmlformats.org/officeDocument/2006/relationships/hyperlink" Target="consultantplus://offline/ref=D80A8D8DD8B51BE39E34911BE772B4F8E4898B4BAB6A711AF32BE750A7DB070A4398D71F54B2A94671E6K" TargetMode="External"/><Relationship Id="rId58" Type="http://schemas.openxmlformats.org/officeDocument/2006/relationships/hyperlink" Target="consultantplus://offline/ref=D80A8D8DD8B51BE39E34911BE772B4F8E4898B4BAB6A711AF32BE750A7DB070A4398D71F54B2A94671E4K" TargetMode="External"/><Relationship Id="rId74" Type="http://schemas.openxmlformats.org/officeDocument/2006/relationships/hyperlink" Target="consultantplus://offline/ref=D80A8D8DD8B51BE39E34911BE772B4F8E28C884BAB642C10FB72EB52A0D4581D44D1DB1E54B2AE74E5K" TargetMode="External"/><Relationship Id="rId79" Type="http://schemas.openxmlformats.org/officeDocument/2006/relationships/hyperlink" Target="consultantplus://offline/ref=D80A8D8DD8B51BE39E34911BE772B4F8E4898B4BAB6A711AF32BE750A7DB070A4398D71F54B2A94671E0K" TargetMode="External"/><Relationship Id="rId102" Type="http://schemas.openxmlformats.org/officeDocument/2006/relationships/hyperlink" Target="consultantplus://offline/ref=D80A8D8DD8B51BE39E34911BE772B4F8E48E8E49AF6A711AF32BE750A7DB070A4398D71F577BEAK" TargetMode="External"/><Relationship Id="rId123" Type="http://schemas.openxmlformats.org/officeDocument/2006/relationships/hyperlink" Target="consultantplus://offline/ref=6583C82F03B66BDE75316B0EE7E1B22B134395B6174D9E1AF933794EC4D95FC068BB390B6181D37FA3F4K" TargetMode="External"/><Relationship Id="rId128" Type="http://schemas.openxmlformats.org/officeDocument/2006/relationships/hyperlink" Target="consultantplus://offline/ref=6583C82F03B66BDE75316B0EE7E1B22B134295B715449E1AF933794EC4D95FC068BB390B6181D17FA3F1K" TargetMode="External"/><Relationship Id="rId144" Type="http://schemas.openxmlformats.org/officeDocument/2006/relationships/hyperlink" Target="consultantplus://offline/ref=6583C82F03B66BDE75316B0EE7E1B22B134297B613489E1AF933794EC4D95FC068BB390B6181D27DA3F9K" TargetMode="External"/><Relationship Id="rId149" Type="http://schemas.openxmlformats.org/officeDocument/2006/relationships/hyperlink" Target="consultantplus://offline/ref=6583C82F03B66BDE75316B0EE7E1B22B134095B1114E9E1AF933794EC4D95FC068BB390BA6F3K" TargetMode="External"/><Relationship Id="rId5" Type="http://schemas.openxmlformats.org/officeDocument/2006/relationships/hyperlink" Target="consultantplus://offline/ref=D80A8D8DD8B51BE39E34911BE772B4F8E48F8D42AB68711AF32BE750A7DB070A4398D71F54B7AD4271E4K" TargetMode="External"/><Relationship Id="rId90" Type="http://schemas.openxmlformats.org/officeDocument/2006/relationships/hyperlink" Target="consultantplus://offline/ref=D80A8D8DD8B51BE39E34911BE772B4F8E48A8842AD67711AF32BE750A7DB070A4398D71F54B2AC4D71E0K" TargetMode="External"/><Relationship Id="rId95" Type="http://schemas.openxmlformats.org/officeDocument/2006/relationships/hyperlink" Target="consultantplus://offline/ref=D80A8D8DD8B51BE39E34911BE772B4F8E4898A43AA6C711AF32BE750A7DB070A4398D71F54B2AF4571EFK" TargetMode="External"/><Relationship Id="rId160" Type="http://schemas.openxmlformats.org/officeDocument/2006/relationships/hyperlink" Target="consultantplus://offline/ref=6583C82F03B66BDE75316B0EE7E1B22B134592BF134A9E1AF933794EC4D95FC068BB390B6184D17BA3F1K" TargetMode="External"/><Relationship Id="rId165" Type="http://schemas.openxmlformats.org/officeDocument/2006/relationships/hyperlink" Target="consultantplus://offline/ref=6583C82F03B66BDE75316B0EE7E1B22B134390B2174E9E1AF933794EC4D95FC068BB390B6181D27CA3F1K" TargetMode="External"/><Relationship Id="rId181" Type="http://schemas.openxmlformats.org/officeDocument/2006/relationships/hyperlink" Target="consultantplus://offline/ref=6583C82F03B66BDE75316B0EE7E1B22B11459AB51346C310F16A754CC3D600D76FF2350A6181D4A7F8K" TargetMode="External"/><Relationship Id="rId186" Type="http://schemas.openxmlformats.org/officeDocument/2006/relationships/hyperlink" Target="consultantplus://offline/ref=6583C82F03B66BDE75316B0EE7E1B22B1B4292BE1C46C310F16A754CC3D600D76FF2350A6181D3A7FCK" TargetMode="External"/><Relationship Id="rId22" Type="http://schemas.openxmlformats.org/officeDocument/2006/relationships/hyperlink" Target="consultantplus://offline/ref=D80A8D8DD8B51BE39E34911BE772B4F8E48A8C49A96B711AF32BE750A7DB070A4398D71F54B2AF4171E5K" TargetMode="External"/><Relationship Id="rId27" Type="http://schemas.openxmlformats.org/officeDocument/2006/relationships/hyperlink" Target="consultantplus://offline/ref=D80A8D8DD8B51BE39E34911BE772B4F8E48F8D42AB68711AF32BE750A7DB070A4398D71F54B7AD4271E1K" TargetMode="External"/><Relationship Id="rId43" Type="http://schemas.openxmlformats.org/officeDocument/2006/relationships/hyperlink" Target="consultantplus://offline/ref=D80A8D8DD8B51BE39E34911BE772B4F8E48F8D42AB68711AF32BE750A7DB070A4398D71F54B7AD4C71E5K" TargetMode="External"/><Relationship Id="rId48" Type="http://schemas.openxmlformats.org/officeDocument/2006/relationships/hyperlink" Target="consultantplus://offline/ref=D80A8D8DD8B51BE39E34911BE772B4F8E4898B4BAB6A711AF32BE750A7DB070A4398D71F54B2A94571E1K" TargetMode="External"/><Relationship Id="rId64" Type="http://schemas.openxmlformats.org/officeDocument/2006/relationships/hyperlink" Target="consultantplus://offline/ref=D80A8D8DD8B51BE39E34911BE772B4F8E4898B4BAB6A711AF32BE750A7DB070A4398D71F54B2A94671E5K" TargetMode="External"/><Relationship Id="rId69" Type="http://schemas.openxmlformats.org/officeDocument/2006/relationships/hyperlink" Target="consultantplus://offline/ref=D80A8D8DD8B51BE39E34911BE772B4F8E48D8E4FAF6B711AF32BE750A7DB070A4398D71F54B2AF4471E0K" TargetMode="External"/><Relationship Id="rId113" Type="http://schemas.openxmlformats.org/officeDocument/2006/relationships/hyperlink" Target="consultantplus://offline/ref=6583C82F03B66BDE75316B0EE7E1B22B1A4191B31C46C310F16A754CC3D600D76FF2350A6183D6A7FBK" TargetMode="External"/><Relationship Id="rId118" Type="http://schemas.openxmlformats.org/officeDocument/2006/relationships/hyperlink" Target="consultantplus://offline/ref=6583C82F03B66BDE75316B0EE7E1B22B134296BF1D4C9E1AF933794EC4D95FC068BB390B6181D07AA3F2K" TargetMode="External"/><Relationship Id="rId134" Type="http://schemas.openxmlformats.org/officeDocument/2006/relationships/hyperlink" Target="consultantplus://offline/ref=6583C82F03B66BDE75316B0EE7E1B22B134395BF154D9E1AF933794EC4D95FC068BB390B6181D27EA3F9K" TargetMode="External"/><Relationship Id="rId139" Type="http://schemas.openxmlformats.org/officeDocument/2006/relationships/hyperlink" Target="consultantplus://offline/ref=6583C82F03B66BDE75316B0EE7E1B22B134395BE124E9E1AF933794EC4D95FC068BB390B6181D27FA3F8K" TargetMode="External"/><Relationship Id="rId80" Type="http://schemas.openxmlformats.org/officeDocument/2006/relationships/hyperlink" Target="consultantplus://offline/ref=D80A8D8DD8B51BE39E34911BE772B4F8E48A884DAF6D711AF32BE750A7DB070A4398D71F54B2AF4671E0K" TargetMode="External"/><Relationship Id="rId85" Type="http://schemas.openxmlformats.org/officeDocument/2006/relationships/hyperlink" Target="consultantplus://offline/ref=D80A8D8DD8B51BE39E34911BE772B4F8E48F854CAB6C711AF32BE750A7DB070A4398D71F54B2AF4571E2K" TargetMode="External"/><Relationship Id="rId150" Type="http://schemas.openxmlformats.org/officeDocument/2006/relationships/hyperlink" Target="consultantplus://offline/ref=6583C82F03B66BDE75316B0EE7E1B22B134397B71C489E1AF933794EC4D95FC068BB390CA6F5K" TargetMode="External"/><Relationship Id="rId155" Type="http://schemas.openxmlformats.org/officeDocument/2006/relationships/hyperlink" Target="consultantplus://offline/ref=6583C82F03B66BDE75316B0EE7E1B22B134095B610489E1AF933794EC4D95FC068BB390CA6F2K" TargetMode="External"/><Relationship Id="rId171" Type="http://schemas.openxmlformats.org/officeDocument/2006/relationships/hyperlink" Target="consultantplus://offline/ref=6583C82F03B66BDE75316B0EE7E1B22B134295B715449E1AF933794EC4D95FC068BB390B6181D17FA3F4K" TargetMode="External"/><Relationship Id="rId176" Type="http://schemas.openxmlformats.org/officeDocument/2006/relationships/hyperlink" Target="consultantplus://offline/ref=6583C82F03B66BDE75316B0EE7E1B22B11459AB51346C310F16A754CC3D600D76FF2350A6181D4A7F8K" TargetMode="External"/><Relationship Id="rId192" Type="http://schemas.openxmlformats.org/officeDocument/2006/relationships/hyperlink" Target="consultantplus://offline/ref=6583C82F03B66BDE75316B0EE7E1B22B134093B613449E1AF933794EC4D95FC068BB390B6181D27FA3F5K" TargetMode="External"/><Relationship Id="rId197" Type="http://schemas.openxmlformats.org/officeDocument/2006/relationships/theme" Target="theme/theme1.xml"/><Relationship Id="rId12" Type="http://schemas.openxmlformats.org/officeDocument/2006/relationships/hyperlink" Target="consultantplus://offline/ref=D80A8D8DD8B51BE39E34911BE772B4F8E4888A4AAD66711AF32BE750A7DB070A4398D71F54B2AC4571E7K" TargetMode="External"/><Relationship Id="rId17" Type="http://schemas.openxmlformats.org/officeDocument/2006/relationships/hyperlink" Target="consultantplus://offline/ref=D80A8D8DD8B51BE39E34911BE772B4F8E48F854CAB6C711AF32BE750A7DB070A4398D71F54B2AF4471EEK" TargetMode="External"/><Relationship Id="rId33" Type="http://schemas.openxmlformats.org/officeDocument/2006/relationships/hyperlink" Target="consultantplus://offline/ref=D80A8D8DD8B51BE39E34911BE772B4F8E4888A4AAD66711AF32BE750A7DB070A4398D71F54B2AC4571E3K" TargetMode="External"/><Relationship Id="rId38" Type="http://schemas.openxmlformats.org/officeDocument/2006/relationships/hyperlink" Target="consultantplus://offline/ref=D80A8D8DD8B51BE39E34911BE772B4F8E48F8D42AB68711AF32BE750A7DB070A4398D71F54B7AD4371E0K" TargetMode="External"/><Relationship Id="rId59" Type="http://schemas.openxmlformats.org/officeDocument/2006/relationships/hyperlink" Target="consultantplus://offline/ref=D80A8D8DD8B51BE39E34911BE772B4F8E4888D4CAC6E711AF32BE750A7DB070A4398D71F54B2AF4471E3K" TargetMode="External"/><Relationship Id="rId103" Type="http://schemas.openxmlformats.org/officeDocument/2006/relationships/hyperlink" Target="consultantplus://offline/ref=D80A8D8DD8B51BE39E34911BE772B4F8E2898B4EAD642C10FB72EB52A0D4581D44D1DB1E54B2AE74E4K" TargetMode="External"/><Relationship Id="rId108" Type="http://schemas.openxmlformats.org/officeDocument/2006/relationships/hyperlink" Target="consultantplus://offline/ref=6583C82F03B66BDE75316B0EE7E1B22B134296BE1D4F9E1AF933794EC4D95FC068BB390B6181D27DA3F9K" TargetMode="External"/><Relationship Id="rId124" Type="http://schemas.openxmlformats.org/officeDocument/2006/relationships/hyperlink" Target="consultantplus://offline/ref=6583C82F03B66BDE75316B0EE7E1B22B1A4191B31C46C310F16A754CC3D600D76FF2350A6183D0A7F5K" TargetMode="External"/><Relationship Id="rId129" Type="http://schemas.openxmlformats.org/officeDocument/2006/relationships/hyperlink" Target="consultantplus://offline/ref=6583C82F03B66BDE75316B0EE7E1B22B15479BB21546C310F16A754CC3D600D76FF2350A6183D3A7FEK" TargetMode="External"/><Relationship Id="rId54" Type="http://schemas.openxmlformats.org/officeDocument/2006/relationships/hyperlink" Target="consultantplus://offline/ref=D80A8D8DD8B51BE39E34911BE772B4F8E48F8949A96F711AF32BE750A7DB070A4398D771E7K" TargetMode="External"/><Relationship Id="rId70" Type="http://schemas.openxmlformats.org/officeDocument/2006/relationships/hyperlink" Target="consultantplus://offline/ref=D80A8D8DD8B51BE39E34911BE772B4F8E48D8E4FAF6B711AF32BE750A7DB070A4398D71F54B2AF4071E4K" TargetMode="External"/><Relationship Id="rId75" Type="http://schemas.openxmlformats.org/officeDocument/2006/relationships/hyperlink" Target="consultantplus://offline/ref=D80A8D8DD8B51BE39E34911BE772B4F8E4898B4BAB6A711AF32BE750A7DB070A4398D71F54B2A94671E3K" TargetMode="External"/><Relationship Id="rId91" Type="http://schemas.openxmlformats.org/officeDocument/2006/relationships/hyperlink" Target="consultantplus://offline/ref=D80A8D8DD8B51BE39E34911BE772B4F8E48A8842AD67711AF32BE750A7DB070A4398D71F54B2AF4771E2K" TargetMode="External"/><Relationship Id="rId96" Type="http://schemas.openxmlformats.org/officeDocument/2006/relationships/hyperlink" Target="consultantplus://offline/ref=D80A8D8DD8B51BE39E34911BE772B4F8E4898B4BAB6A711AF32BE750A7DB070A4398D71F54B2A94771E6K" TargetMode="External"/><Relationship Id="rId140" Type="http://schemas.openxmlformats.org/officeDocument/2006/relationships/hyperlink" Target="consultantplus://offline/ref=6583C82F03B66BDE75316B0EE7E1B22B134394B6144A9E1AF933794EC4D95FC068BB390B6181D275A3F5K" TargetMode="External"/><Relationship Id="rId145" Type="http://schemas.openxmlformats.org/officeDocument/2006/relationships/hyperlink" Target="consultantplus://offline/ref=6583C82F03B66BDE75316B0EE7E1B22B134394B6144A9E1AF933794EC4D95FC068BB390B6181D27DA3F6K" TargetMode="External"/><Relationship Id="rId161" Type="http://schemas.openxmlformats.org/officeDocument/2006/relationships/hyperlink" Target="consultantplus://offline/ref=6583C82F03B66BDE75316B0EE7E1B22B13459AB1134E9E1AF933794EC4D95FC068BB390B6181D27CA3F9K" TargetMode="External"/><Relationship Id="rId166" Type="http://schemas.openxmlformats.org/officeDocument/2006/relationships/hyperlink" Target="consultantplus://offline/ref=6583C82F03B66BDE75316B0EE7E1B22B134292B51C459E1AF933794EC4D95FC068BB390B6181D27DA3F4K" TargetMode="External"/><Relationship Id="rId182" Type="http://schemas.openxmlformats.org/officeDocument/2006/relationships/hyperlink" Target="consultantplus://offline/ref=6583C82F03B66BDE75316B0EE7E1B22B13459BB017499E1AF933794EC4D95FC068BB390B6181D278A3F0K" TargetMode="External"/><Relationship Id="rId187" Type="http://schemas.openxmlformats.org/officeDocument/2006/relationships/hyperlink" Target="consultantplus://offline/ref=6583C82F03B66BDE75316B0EE7E1B22B134395BF144C9E1AF933794EC4ADF9K" TargetMode="External"/><Relationship Id="rId1" Type="http://schemas.openxmlformats.org/officeDocument/2006/relationships/styles" Target="styles.xml"/><Relationship Id="rId6" Type="http://schemas.openxmlformats.org/officeDocument/2006/relationships/hyperlink" Target="consultantplus://offline/ref=D80A8D8DD8B51BE39E34911BE772B4F8E3888D4AAA642C10FB72EB52A0D4581D44D1DB1E54B2AF74EDK" TargetMode="External"/><Relationship Id="rId23" Type="http://schemas.openxmlformats.org/officeDocument/2006/relationships/hyperlink" Target="consultantplus://offline/ref=D80A8D8DD8B51BE39E34911BE772B4F8E48A8C4BAB66711AF32BE750A7DB070A4398D71F54B2AF4671E3K" TargetMode="External"/><Relationship Id="rId28" Type="http://schemas.openxmlformats.org/officeDocument/2006/relationships/hyperlink" Target="consultantplus://offline/ref=D80A8D8DD8B51BE39E34911BE772B4F8E4888A4AAD66711AF32BE750A7DB070A4398D71F54B2AC4571E2K" TargetMode="External"/><Relationship Id="rId49" Type="http://schemas.openxmlformats.org/officeDocument/2006/relationships/hyperlink" Target="consultantplus://offline/ref=D80A8D8DD8B51BE39E34911BE772B4F8E48A8C49A96B711AF32BE750A7DB070A4398D71F54B2AF4171E2K" TargetMode="External"/><Relationship Id="rId114" Type="http://schemas.openxmlformats.org/officeDocument/2006/relationships/hyperlink" Target="consultantplus://offline/ref=6583C82F03B66BDE75316B0EE7E1B22B13449BB112449E1AF933794EC4D95FC068BB390B6181D375A3F9K" TargetMode="External"/><Relationship Id="rId119" Type="http://schemas.openxmlformats.org/officeDocument/2006/relationships/hyperlink" Target="consultantplus://offline/ref=6583C82F03B66BDE75316B0EE7E1B22B134395B6164B9E1AF933794EC4D95FC068BB390E66A8F2K" TargetMode="External"/><Relationship Id="rId44" Type="http://schemas.openxmlformats.org/officeDocument/2006/relationships/hyperlink" Target="consultantplus://offline/ref=D80A8D8DD8B51BE39E34911BE772B4F8E48F8D42AB68711AF32BE750A7DB070A4398D71F54B7AD4C71E3K" TargetMode="External"/><Relationship Id="rId60" Type="http://schemas.openxmlformats.org/officeDocument/2006/relationships/hyperlink" Target="consultantplus://offline/ref=D80A8D8DD8B51BE39E34911BE772B4F8E4898942A567711AF32BE750A77DEBK" TargetMode="External"/><Relationship Id="rId65" Type="http://schemas.openxmlformats.org/officeDocument/2006/relationships/hyperlink" Target="consultantplus://offline/ref=D80A8D8DD8B51BE39E34911BE772B4F8E48A884DAF6D711AF32BE750A7DB070A4398D71F54B2AF4671E0K" TargetMode="External"/><Relationship Id="rId81" Type="http://schemas.openxmlformats.org/officeDocument/2006/relationships/hyperlink" Target="consultantplus://offline/ref=D80A8D8DD8B51BE39E34911BE772B4F8E4898B4BAB6A711AF32BE750A7DB070A4398D71F54B2A94671E1K" TargetMode="External"/><Relationship Id="rId86" Type="http://schemas.openxmlformats.org/officeDocument/2006/relationships/hyperlink" Target="consultantplus://offline/ref=D80A8D8DD8B51BE39E34911BE772B4F8E4898B4BAE69711AF32BE750A7DB070A4398D71F54B2AD4571E0K" TargetMode="External"/><Relationship Id="rId130" Type="http://schemas.openxmlformats.org/officeDocument/2006/relationships/hyperlink" Target="consultantplus://offline/ref=6583C82F03B66BDE75316B0EE7E1B22B15479BB21546C310F16A754CC3D600D76FF2350A6183D3A7F9K" TargetMode="External"/><Relationship Id="rId135" Type="http://schemas.openxmlformats.org/officeDocument/2006/relationships/hyperlink" Target="consultantplus://offline/ref=6583C82F03B66BDE75316B0EE7E1B22B134394B613489E1AF933794EC4D95FC068BB390B6181D47EA3F8K" TargetMode="External"/><Relationship Id="rId151" Type="http://schemas.openxmlformats.org/officeDocument/2006/relationships/hyperlink" Target="consultantplus://offline/ref=6583C82F03B66BDE75316B0EE7E1B22B134592BF134A9E1AF933794EC4D95FC068BB390B6184D178A3F6K" TargetMode="External"/><Relationship Id="rId156" Type="http://schemas.openxmlformats.org/officeDocument/2006/relationships/hyperlink" Target="consultantplus://offline/ref=6583C82F03B66BDE75316B0EE7E1B22B134394B6164B9E1AF933794EC4D95FC068BB390B6181D07CA3F8K" TargetMode="External"/><Relationship Id="rId177" Type="http://schemas.openxmlformats.org/officeDocument/2006/relationships/hyperlink" Target="consultantplus://offline/ref=6583C82F03B66BDE75316B0EE7E1B22B13459BB017499E1AF933794EC4D95FC068BB390B6181D278A3F1K" TargetMode="External"/><Relationship Id="rId172" Type="http://schemas.openxmlformats.org/officeDocument/2006/relationships/hyperlink" Target="consultantplus://offline/ref=6583C82F03B66BDE75316B0EE7E1B22B134093B61C449E1AF933794EC4ADF9K" TargetMode="External"/><Relationship Id="rId193" Type="http://schemas.openxmlformats.org/officeDocument/2006/relationships/hyperlink" Target="consultantplus://offline/ref=6583C82F03B66BDE75316B0EE7E1B22B13459BBE1D459E1AF933794EC4D95FC068BB390B6181D27CA3F1K" TargetMode="External"/><Relationship Id="rId13" Type="http://schemas.openxmlformats.org/officeDocument/2006/relationships/hyperlink" Target="consultantplus://offline/ref=D80A8D8DD8B51BE39E34911BE772B4F8E4898A43AA6D711AF32BE750A7DB070A4398D71F54B2AF4471EFK" TargetMode="External"/><Relationship Id="rId18" Type="http://schemas.openxmlformats.org/officeDocument/2006/relationships/hyperlink" Target="consultantplus://offline/ref=D80A8D8DD8B51BE39E34911BE772B4F8E4898A42AD6F711AF32BE750A7DB070A4398D71F54B2AF4771EEK" TargetMode="External"/><Relationship Id="rId39" Type="http://schemas.openxmlformats.org/officeDocument/2006/relationships/hyperlink" Target="consultantplus://offline/ref=D80A8D8DD8B51BE39E34911BE772B4F8E48F8D42AB68711AF32BE750A7DB070A4398D71F54B7AD4371E1K" TargetMode="External"/><Relationship Id="rId109" Type="http://schemas.openxmlformats.org/officeDocument/2006/relationships/hyperlink" Target="consultantplus://offline/ref=6583C82F03B66BDE75316B0EE7E1B22B13449BB112449E1AF933794EC4D95FC068BB390B6181D375A3F9K" TargetMode="External"/><Relationship Id="rId34" Type="http://schemas.openxmlformats.org/officeDocument/2006/relationships/hyperlink" Target="consultantplus://offline/ref=D80A8D8DD8B51BE39E34911BE772B4F8E48F854CAB6C711AF32BE750A7DB070A4398D71F54B2AF4471EFK" TargetMode="External"/><Relationship Id="rId50" Type="http://schemas.openxmlformats.org/officeDocument/2006/relationships/hyperlink" Target="consultantplus://offline/ref=D80A8D8DD8B51BE39E34911BE772B4F8E48A8C49A96B711AF32BE750A7DB070A4398D71F54B2AF4171E0K" TargetMode="External"/><Relationship Id="rId55" Type="http://schemas.openxmlformats.org/officeDocument/2006/relationships/hyperlink" Target="consultantplus://offline/ref=D80A8D8DD8B51BE39E34911BE772B4F8E48A884EAE6D711AF32BE750A7DB070A4398D71F54B2A94371E3K" TargetMode="External"/><Relationship Id="rId76" Type="http://schemas.openxmlformats.org/officeDocument/2006/relationships/hyperlink" Target="consultantplus://offline/ref=D80A8D8DD8B51BE39E34911BE772B4F8E489884AA46A711AF32BE750A7DB070A4398D71F54B2AF4571E7K" TargetMode="External"/><Relationship Id="rId97" Type="http://schemas.openxmlformats.org/officeDocument/2006/relationships/hyperlink" Target="consultantplus://offline/ref=D80A8D8DD8B51BE39E34911BE772B4F8E48A8942AA6D711AF32BE750A77DEBK" TargetMode="External"/><Relationship Id="rId104" Type="http://schemas.openxmlformats.org/officeDocument/2006/relationships/hyperlink" Target="consultantplus://offline/ref=D80A8D8DD8B51BE39E34911BE772B4F8E2898B4EAD642C10FB72EB52A0D4581D44D17DEBK" TargetMode="External"/><Relationship Id="rId120" Type="http://schemas.openxmlformats.org/officeDocument/2006/relationships/hyperlink" Target="consultantplus://offline/ref=6583C82F03B66BDE75316B0EE7E1B22B134291B7124F9E1AF933794EC4D95FC068BB390B6180D27FA3F0K" TargetMode="External"/><Relationship Id="rId125" Type="http://schemas.openxmlformats.org/officeDocument/2006/relationships/hyperlink" Target="consultantplus://offline/ref=6583C82F03B66BDE75316B0EE7E1B22B13449BB112449E1AF933794EC4D95FC068BB390B6181D27DA3F9K" TargetMode="External"/><Relationship Id="rId141" Type="http://schemas.openxmlformats.org/officeDocument/2006/relationships/hyperlink" Target="consultantplus://offline/ref=6583C82F03B66BDE75316B0EE7E1B22B134394B613489E1AF933794EC4D95FC068BB390B6181D479A3F0K" TargetMode="External"/><Relationship Id="rId146" Type="http://schemas.openxmlformats.org/officeDocument/2006/relationships/hyperlink" Target="consultantplus://offline/ref=6583C82F03B66BDE75316B0EE7E1B22B134394B6144A9E1AF933794EC4D95FC068BB390B6181D275A3F5K" TargetMode="External"/><Relationship Id="rId167" Type="http://schemas.openxmlformats.org/officeDocument/2006/relationships/hyperlink" Target="consultantplus://offline/ref=6583C82F03B66BDE75316B0EE7E1B22B13459AB1134E9E1AF933794EC4D95FC068BB390B6181D279A3F3K" TargetMode="External"/><Relationship Id="rId188" Type="http://schemas.openxmlformats.org/officeDocument/2006/relationships/hyperlink" Target="consultantplus://offline/ref=6583C82F03B66BDE75316B0EE7E1B22B13429AB5104D9E1AF933794EC4ADF9K" TargetMode="External"/><Relationship Id="rId7" Type="http://schemas.openxmlformats.org/officeDocument/2006/relationships/hyperlink" Target="consultantplus://offline/ref=D80A8D8DD8B51BE39E34911BE772B4F8E28D844FAD642C10FB72EB52A0D4581D44D1DB1E54B3A774E1K" TargetMode="External"/><Relationship Id="rId71" Type="http://schemas.openxmlformats.org/officeDocument/2006/relationships/hyperlink" Target="consultantplus://offline/ref=D80A8D8DD8B51BE39E34911BE772B4F8E2888C42A5642C10FB72EB52A0D4581D44D1DB1E54B2AE74E4K" TargetMode="External"/><Relationship Id="rId92" Type="http://schemas.openxmlformats.org/officeDocument/2006/relationships/hyperlink" Target="consultantplus://offline/ref=D80A8D8DD8B51BE39E34911BE772B4F8E48F8D42AB68711AF32BE750A7DB070A4398D71675E5K" TargetMode="External"/><Relationship Id="rId162" Type="http://schemas.openxmlformats.org/officeDocument/2006/relationships/hyperlink" Target="consultantplus://offline/ref=6583C82F03B66BDE75316B0EE7E1B22B13429BBF16489E1AF933794EC4ADF9K" TargetMode="External"/><Relationship Id="rId183" Type="http://schemas.openxmlformats.org/officeDocument/2006/relationships/hyperlink" Target="consultantplus://offline/ref=6583C82F03B66BDE75316B0EE7E1B22B13459BB017499E1AF933794EC4D95FC068BB390B6181D278A3F1K" TargetMode="External"/><Relationship Id="rId2" Type="http://schemas.microsoft.com/office/2007/relationships/stylesWithEffects" Target="stylesWithEffects.xml"/><Relationship Id="rId29" Type="http://schemas.openxmlformats.org/officeDocument/2006/relationships/hyperlink" Target="consultantplus://offline/ref=D80A8D8DD8B51BE39E34911BE772B4F8E48F8D42AB68711AF32BE750A7DB070A4398D71F54B7AD4271EFK" TargetMode="External"/><Relationship Id="rId24" Type="http://schemas.openxmlformats.org/officeDocument/2006/relationships/hyperlink" Target="consultantplus://offline/ref=D80A8D8DD8B51BE39E34911BE772B4F8E4888A4AAD66711AF32BE750A7DB070A4398D71F54B2AC4571E4K" TargetMode="External"/><Relationship Id="rId40" Type="http://schemas.openxmlformats.org/officeDocument/2006/relationships/hyperlink" Target="consultantplus://offline/ref=D80A8D8DD8B51BE39E34911BE772B4F8E48F8D42AB68711AF32BE750A7DB070A4398D71F54B7AD4371EFK" TargetMode="External"/><Relationship Id="rId45" Type="http://schemas.openxmlformats.org/officeDocument/2006/relationships/hyperlink" Target="consultantplus://offline/ref=D80A8D8DD8B51BE39E34911BE772B4F8E4888A4AAD66711AF32BE750A7DB070A4398D71F54B2AC4571E1K" TargetMode="External"/><Relationship Id="rId66" Type="http://schemas.openxmlformats.org/officeDocument/2006/relationships/hyperlink" Target="consultantplus://offline/ref=D80A8D8DD8B51BE39E34911BE772B4F8E48A8C4AAC6E711AF32BE750A7DB070A4398D71D53B47AEAK" TargetMode="External"/><Relationship Id="rId87" Type="http://schemas.openxmlformats.org/officeDocument/2006/relationships/hyperlink" Target="consultantplus://offline/ref=D80A8D8DD8B51BE39E34911BE772B4F8E48F8D42AB68711AF32BE750A7DB070A4398D71F54B7AD4D71E6K" TargetMode="External"/><Relationship Id="rId110" Type="http://schemas.openxmlformats.org/officeDocument/2006/relationships/hyperlink" Target="consultantplus://offline/ref=6583C82F03B66BDE75316B0EE7E1B22B134795B213459E1AF933794EC4ADF9K" TargetMode="External"/><Relationship Id="rId115" Type="http://schemas.openxmlformats.org/officeDocument/2006/relationships/hyperlink" Target="consultantplus://offline/ref=6583C82F03B66BDE75316B0EE7E1B22B134795B213459E1AF933794EC4ADF9K" TargetMode="External"/><Relationship Id="rId131" Type="http://schemas.openxmlformats.org/officeDocument/2006/relationships/hyperlink" Target="consultantplus://offline/ref=6583C82F03B66BDE75316B0EE7E1B22B15479BB21546C310F16A754CC3D600D76FF2350A6183D3A7F8K" TargetMode="External"/><Relationship Id="rId136" Type="http://schemas.openxmlformats.org/officeDocument/2006/relationships/hyperlink" Target="consultantplus://offline/ref=6583C82F03B66BDE75316B0EE7E1B22B134395BF154D9E1AF933794EC4D95FC068BB390B6181D279A3F1K" TargetMode="External"/><Relationship Id="rId157" Type="http://schemas.openxmlformats.org/officeDocument/2006/relationships/hyperlink" Target="consultantplus://offline/ref=6583C82F03B66BDE75316B0EE7E1B22B134395B6174D9E1AF933794EC4D95FC068BB390B6181D37FA3F6K" TargetMode="External"/><Relationship Id="rId178" Type="http://schemas.openxmlformats.org/officeDocument/2006/relationships/hyperlink" Target="consultantplus://offline/ref=6583C82F03B66BDE75316B0EE7E1B22B1B4292BE1C46C310F16A754CC3D600D76FF2350A6181D6A7F4K" TargetMode="External"/><Relationship Id="rId61" Type="http://schemas.openxmlformats.org/officeDocument/2006/relationships/hyperlink" Target="consultantplus://offline/ref=D80A8D8DD8B51BE39E34911BE772B4F8ED8B8E4EA4642C10FB72EB52A0D4581D44D1DB1E54B0AD74E2K" TargetMode="External"/><Relationship Id="rId82" Type="http://schemas.openxmlformats.org/officeDocument/2006/relationships/hyperlink" Target="consultantplus://offline/ref=D80A8D8DD8B51BE39E34911BE772B4F8E48F8D42AB68711AF32BE750A7DB070A4398D71F54B7AD4C71E0K" TargetMode="External"/><Relationship Id="rId152" Type="http://schemas.openxmlformats.org/officeDocument/2006/relationships/hyperlink" Target="consultantplus://offline/ref=6583C82F03B66BDE75316B0EE7E1B22B134295B715449E1AF933794EC4D95FC068BB390B6181D17FA3F3K" TargetMode="External"/><Relationship Id="rId173" Type="http://schemas.openxmlformats.org/officeDocument/2006/relationships/hyperlink" Target="consultantplus://offline/ref=6583C82F03B66BDE75316B0EE7E1B22B13459BB017499E1AF933794EC4D95FC068BB390B6181D278A3F1K" TargetMode="External"/><Relationship Id="rId194" Type="http://schemas.openxmlformats.org/officeDocument/2006/relationships/hyperlink" Target="consultantplus://offline/ref=6583C82F03B66BDE75316B0EE7E1B22B134592BF134A9E1AF933794EC4D95FC068BB390B6184D17BA3F9K" TargetMode="External"/><Relationship Id="rId19" Type="http://schemas.openxmlformats.org/officeDocument/2006/relationships/hyperlink" Target="consultantplus://offline/ref=D80A8D8DD8B51BE39E34911BE772B4F8E48A884EAE6D711AF32BE750A7DB070A4398D71F54B2A94371E3K" TargetMode="External"/><Relationship Id="rId14" Type="http://schemas.openxmlformats.org/officeDocument/2006/relationships/hyperlink" Target="consultantplus://offline/ref=D80A8D8DD8B51BE39E34911BE772B4F8E4898A43AA6C711AF32BE750A7DB070A4398D71F54B2AF4471E1K" TargetMode="External"/><Relationship Id="rId30" Type="http://schemas.openxmlformats.org/officeDocument/2006/relationships/hyperlink" Target="consultantplus://offline/ref=D80A8D8DD8B51BE39E34911BE772B4F8E48F8D42AB68711AF32BE750A7DB070A4398D71F54B7AD4371E7K" TargetMode="External"/><Relationship Id="rId35" Type="http://schemas.openxmlformats.org/officeDocument/2006/relationships/hyperlink" Target="consultantplus://offline/ref=D80A8D8DD8B51BE39E34911BE772B4F8E48F854CAB6C711AF32BE750A7DB070A4398D71F54B2AF4571E7K" TargetMode="External"/><Relationship Id="rId56" Type="http://schemas.openxmlformats.org/officeDocument/2006/relationships/hyperlink" Target="consultantplus://offline/ref=D80A8D8DD8B51BE39E34911BE772B4F8E4898A43AA6D711AF32BE750A7DB070A4398D71F54B2AF4571E3K" TargetMode="External"/><Relationship Id="rId77" Type="http://schemas.openxmlformats.org/officeDocument/2006/relationships/hyperlink" Target="consultantplus://offline/ref=D80A8D8DD8B51BE39E34911BE772B4F8E48D8E4FAF6B711AF32BE750A7DB070A4398D71F54B2AF4671E3K" TargetMode="External"/><Relationship Id="rId100" Type="http://schemas.openxmlformats.org/officeDocument/2006/relationships/hyperlink" Target="consultantplus://offline/ref=D80A8D8DD8B51BE39E34911BE772B4F8E08D8F4AA5642C10FB72EB52A0D4581D44D1DB1E54B2AF74E3K" TargetMode="External"/><Relationship Id="rId105" Type="http://schemas.openxmlformats.org/officeDocument/2006/relationships/hyperlink" Target="consultantplus://offline/ref=D80A8D8DD8B51BE39E34911BE772B4F8E4898B4BAB6A711AF32BE750A7DB070A4398D71F54B2A94771E4K" TargetMode="External"/><Relationship Id="rId126" Type="http://schemas.openxmlformats.org/officeDocument/2006/relationships/hyperlink" Target="consultantplus://offline/ref=6583C82F03B66BDE75316B0EE7E1B22B134394B613489E1AF933794EC4D95FC068BB390B6181D47EA3F7K" TargetMode="External"/><Relationship Id="rId147" Type="http://schemas.openxmlformats.org/officeDocument/2006/relationships/hyperlink" Target="consultantplus://offline/ref=6583C82F03B66BDE75316B0EE7E1B22B134394B613489E1AF933794EC4D95FC068BB390B6181D479A3F2K" TargetMode="External"/><Relationship Id="rId168" Type="http://schemas.openxmlformats.org/officeDocument/2006/relationships/hyperlink" Target="consultantplus://offline/ref=6583C82F03B66BDE75316B0EE7E1B22B134592BF134A9E1AF933794EC4D95FC068BB390B6184D17BA3F3K" TargetMode="External"/><Relationship Id="rId8" Type="http://schemas.openxmlformats.org/officeDocument/2006/relationships/hyperlink" Target="consultantplus://offline/ref=D80A8D8DD8B51BE39E34911BE772B4F8E2898D4CA4642C10FB72EB52A0D4581D44D1DB1E54B2AA74E5K" TargetMode="External"/><Relationship Id="rId51" Type="http://schemas.openxmlformats.org/officeDocument/2006/relationships/hyperlink" Target="consultantplus://offline/ref=D80A8D8DD8B51BE39E34911BE772B4F8E4898A43AA6D711AF32BE750A7DB070A4398D71F54B2AF4571E5K" TargetMode="External"/><Relationship Id="rId72" Type="http://schemas.openxmlformats.org/officeDocument/2006/relationships/hyperlink" Target="consultantplus://offline/ref=D80A8D8DD8B51BE39E34911BE772B4F8E48A8C49A967711AF32BE750A7DB070A4398D71F54B2AB4071E4K" TargetMode="External"/><Relationship Id="rId93" Type="http://schemas.openxmlformats.org/officeDocument/2006/relationships/hyperlink" Target="consultantplus://offline/ref=D80A8D8DD8B51BE39E34911BE772B4F8ED8C8C4BA5642C10FB72EB52A0D4581D44D1DB1E54B2AF74E1K" TargetMode="External"/><Relationship Id="rId98" Type="http://schemas.openxmlformats.org/officeDocument/2006/relationships/hyperlink" Target="consultantplus://offline/ref=D80A8D8DD8B51BE39E34911BE772B4F8E4898A43AA6C711AF32BE750A7DB070A4398D71F54B2AF4671E7K" TargetMode="External"/><Relationship Id="rId121" Type="http://schemas.openxmlformats.org/officeDocument/2006/relationships/hyperlink" Target="consultantplus://offline/ref=6583C82F03B66BDE75316B0EE7E1B22B1B479BB51546C310F16A754CC3D600D76FF2A3F0K" TargetMode="External"/><Relationship Id="rId142" Type="http://schemas.openxmlformats.org/officeDocument/2006/relationships/hyperlink" Target="consultantplus://offline/ref=6583C82F03B66BDE75316B0EE7E1B22B134095B1104C9E1AF933794EC4D95FC068BB390B6181D27CA3F1K" TargetMode="External"/><Relationship Id="rId163" Type="http://schemas.openxmlformats.org/officeDocument/2006/relationships/hyperlink" Target="consultantplus://offline/ref=6583C82F03B66BDE75316B0EE7E1B22B13459AB1134E9E1AF933794EC4D95FC068BB390B6181D27FA3F0K" TargetMode="External"/><Relationship Id="rId184" Type="http://schemas.openxmlformats.org/officeDocument/2006/relationships/hyperlink" Target="consultantplus://offline/ref=6583C82F03B66BDE75316B0EE7E1B22B1B459BB31746C310F16A754CC3D600D76FF2350A6181D3A7FDK" TargetMode="External"/><Relationship Id="rId189" Type="http://schemas.openxmlformats.org/officeDocument/2006/relationships/hyperlink" Target="consultantplus://offline/ref=6583C82F03B66BDE75316B0EE7E1B22B134096B6144C9E1AF933794EC4ADF9K" TargetMode="External"/><Relationship Id="rId3" Type="http://schemas.openxmlformats.org/officeDocument/2006/relationships/settings" Target="settings.xml"/><Relationship Id="rId25" Type="http://schemas.openxmlformats.org/officeDocument/2006/relationships/hyperlink" Target="consultantplus://offline/ref=D80A8D8DD8B51BE39E34911BE772B4F8E48F8D42AB68711AF32BE750A7DB070A4398D71F54B7AD4271E5K" TargetMode="External"/><Relationship Id="rId46" Type="http://schemas.openxmlformats.org/officeDocument/2006/relationships/hyperlink" Target="consultantplus://offline/ref=D80A8D8DD8B51BE39E34911BE772B4F8E28D844FAD642C10FB72EB52A0D4581D44D1DB1E54B3A774E2K" TargetMode="External"/><Relationship Id="rId67" Type="http://schemas.openxmlformats.org/officeDocument/2006/relationships/hyperlink" Target="consultantplus://offline/ref=D80A8D8DD8B51BE39E34911BE772B4F8E48A894CA869711AF32BE750A7DB070A4398D71F54B2AF4571E7K" TargetMode="External"/><Relationship Id="rId116" Type="http://schemas.openxmlformats.org/officeDocument/2006/relationships/hyperlink" Target="consultantplus://offline/ref=6583C82F03B66BDE75316B0EE7E1B22B134395B6174D9E1AF933794EC4D95FC068BB390B6181D37FA3F2K" TargetMode="External"/><Relationship Id="rId137" Type="http://schemas.openxmlformats.org/officeDocument/2006/relationships/hyperlink" Target="consultantplus://offline/ref=6583C82F03B66BDE75316B0EE7E1B22B134395BF154D9E1AF933794EC4D95FC068BB390B6181D279A3F3K" TargetMode="External"/><Relationship Id="rId158" Type="http://schemas.openxmlformats.org/officeDocument/2006/relationships/hyperlink" Target="consultantplus://offline/ref=6583C82F03B66BDE75316B0EE7E1B22B13459AB1134E9E1AF933794EC4D95FC068BB390B6181D27CA3F8K" TargetMode="External"/><Relationship Id="rId20" Type="http://schemas.openxmlformats.org/officeDocument/2006/relationships/hyperlink" Target="consultantplus://offline/ref=D80A8D8DD8B51BE39E34911BE772B4F8E48A8A4AA96E711AF32BE750A7DB070A4398D71F54B3AE4D71EFK" TargetMode="External"/><Relationship Id="rId41" Type="http://schemas.openxmlformats.org/officeDocument/2006/relationships/hyperlink" Target="consultantplus://offline/ref=D80A8D8DD8B51BE39E34911BE772B4F8E48F8D42AB68711AF32BE750A7DB070A4398D71F54B7AD4C71E6K" TargetMode="External"/><Relationship Id="rId62" Type="http://schemas.openxmlformats.org/officeDocument/2006/relationships/hyperlink" Target="consultantplus://offline/ref=D80A8D8DD8B51BE39E34911BE772B4F8E4898A43AA6D711AF32BE750A7DB070A4398D71F54B2AF4571E0K" TargetMode="External"/><Relationship Id="rId83" Type="http://schemas.openxmlformats.org/officeDocument/2006/relationships/hyperlink" Target="consultantplus://offline/ref=D80A8D8DD8B51BE39E34911BE772B4F8E4888A4AAD66711AF32BE750A7DB070A4398D71F54B2AC4571EEK" TargetMode="External"/><Relationship Id="rId88" Type="http://schemas.openxmlformats.org/officeDocument/2006/relationships/hyperlink" Target="consultantplus://offline/ref=D80A8D8DD8B51BE39E34911BE772B4F8E4888A4AAD66711AF32BE750A7DB070A4398D71F54B3A84471E3K" TargetMode="External"/><Relationship Id="rId111" Type="http://schemas.openxmlformats.org/officeDocument/2006/relationships/hyperlink" Target="consultantplus://offline/ref=6583C82F03B66BDE75316B0EE7E1B22B134395B6174D9E1AF933794EC4D95FC068BB390B6181D37FA3F0K" TargetMode="External"/><Relationship Id="rId132" Type="http://schemas.openxmlformats.org/officeDocument/2006/relationships/hyperlink" Target="consultantplus://offline/ref=6583C82F03B66BDE75316B0EE7E1B22B134295B715449E1AF933794EC4D95FC068BB390B6181D17FA3F2K" TargetMode="External"/><Relationship Id="rId153" Type="http://schemas.openxmlformats.org/officeDocument/2006/relationships/hyperlink" Target="consultantplus://offline/ref=6583C82F03B66BDE75316B0EE7E1B22B11459AB51346C310F16A754CACF3K" TargetMode="External"/><Relationship Id="rId174" Type="http://schemas.openxmlformats.org/officeDocument/2006/relationships/hyperlink" Target="consultantplus://offline/ref=6583C82F03B66BDE75316B0EE7E1B22B134395BF144C9E1AF933794EC4D95FC068BB390B6181D07CA3F0K" TargetMode="External"/><Relationship Id="rId179" Type="http://schemas.openxmlformats.org/officeDocument/2006/relationships/hyperlink" Target="consultantplus://offline/ref=6583C82F03B66BDE75316B0EE7E1B22B134395BF144C9E1AF933794EC4D95FC068BB390B6181D27BA3F1K" TargetMode="External"/><Relationship Id="rId195" Type="http://schemas.openxmlformats.org/officeDocument/2006/relationships/hyperlink" Target="consultantplus://offline/ref=6583C82F03B66BDE75316B0EE7E1B22B13459BB017499E1AF933794EC4D95FC068BB390B6181D27EA3F1K" TargetMode="External"/><Relationship Id="rId190" Type="http://schemas.openxmlformats.org/officeDocument/2006/relationships/hyperlink" Target="consultantplus://offline/ref=6583C82F03B66BDE75316B0EE7E1B22B134096BF124C9E1AF933794EC4ADF9K" TargetMode="External"/><Relationship Id="rId15" Type="http://schemas.openxmlformats.org/officeDocument/2006/relationships/hyperlink" Target="consultantplus://offline/ref=D80A8D8DD8B51BE39E34911BE772B4F8E4898B4BAE69711AF32BE750A7DB070A4398D71F54B2AD4571E3K" TargetMode="External"/><Relationship Id="rId36" Type="http://schemas.openxmlformats.org/officeDocument/2006/relationships/hyperlink" Target="consultantplus://offline/ref=D80A8D8DD8B51BE39E34911BE772B4F8E48F844DAF6B711AF32BE750A77DEBK" TargetMode="External"/><Relationship Id="rId57" Type="http://schemas.openxmlformats.org/officeDocument/2006/relationships/hyperlink" Target="consultantplus://offline/ref=D80A8D8DD8B51BE39E34911BE772B4F8E4898A43AA6C711AF32BE750A7DB070A4398D71F54B2AF4571E3K" TargetMode="External"/><Relationship Id="rId106" Type="http://schemas.openxmlformats.org/officeDocument/2006/relationships/hyperlink" Target="consultantplus://offline/ref=6583C82F03B66BDE75316B0EE7E1B22B134395BE124E9E1AF933794EC4D95FC068BB390B6181D27FA3F4K" TargetMode="External"/><Relationship Id="rId127" Type="http://schemas.openxmlformats.org/officeDocument/2006/relationships/hyperlink" Target="consultantplus://offline/ref=6583C82F03B66BDE75316B0EE7E1B22B15479BB21546C310F16A754CC3D600D76FF2350A6183D3A7FCK" TargetMode="External"/><Relationship Id="rId10" Type="http://schemas.openxmlformats.org/officeDocument/2006/relationships/hyperlink" Target="consultantplus://offline/ref=D80A8D8DD8B51BE39E34911BE772B4F8ED8B8E4EA4642C10FB72EB52A0D4581D44D1DB1E54B0AD74E1K" TargetMode="External"/><Relationship Id="rId31" Type="http://schemas.openxmlformats.org/officeDocument/2006/relationships/hyperlink" Target="consultantplus://offline/ref=D80A8D8DD8B51BE39E34911BE772B4F8E48F8D42AB68711AF32BE750A7DB070A4398D71F54B7AD4371E4K" TargetMode="External"/><Relationship Id="rId52" Type="http://schemas.openxmlformats.org/officeDocument/2006/relationships/hyperlink" Target="consultantplus://offline/ref=D80A8D8DD8B51BE39E34911BE772B4F8E4898A43AA6C711AF32BE750A7DB070A4398D71F54B2AF4571E5K" TargetMode="External"/><Relationship Id="rId73" Type="http://schemas.openxmlformats.org/officeDocument/2006/relationships/hyperlink" Target="consultantplus://offline/ref=D80A8D8DD8B51BE39E34911BE772B4F8E489884AA46A711AF32BE750A7DB070A4398D71F54B2AF4571E7K" TargetMode="External"/><Relationship Id="rId78" Type="http://schemas.openxmlformats.org/officeDocument/2006/relationships/hyperlink" Target="consultantplus://offline/ref=D80A8D8DD8B51BE39E34911BE772B4F8E48A894CA869711AF32BE750A7DB070A4398D71F54B2AF4571E7K" TargetMode="External"/><Relationship Id="rId94" Type="http://schemas.openxmlformats.org/officeDocument/2006/relationships/hyperlink" Target="consultantplus://offline/ref=D80A8D8DD8B51BE39E34911BE772B4F8E4888D4CAC6E711AF32BE750A7DB070A4398D71F54B2AF4471E3K" TargetMode="External"/><Relationship Id="rId99" Type="http://schemas.openxmlformats.org/officeDocument/2006/relationships/hyperlink" Target="consultantplus://offline/ref=D80A8D8DD8B51BE39E34911BE772B4F8E4898B4BAB6A711AF32BE750A7DB070A4398D71F54B2A94771E7K" TargetMode="External"/><Relationship Id="rId101" Type="http://schemas.openxmlformats.org/officeDocument/2006/relationships/hyperlink" Target="consultantplus://offline/ref=D80A8D8DD8B51BE39E34911BE772B4F8E4888A4AAD66711AF32BE750A7DB070A4398D71F54B2AC4571EFK" TargetMode="External"/><Relationship Id="rId122" Type="http://schemas.openxmlformats.org/officeDocument/2006/relationships/hyperlink" Target="consultantplus://offline/ref=6583C82F03B66BDE75316B0EE7E1B22B134394B613489E1AF933794EC4D95FC068BB390B6181D47EA3F6K" TargetMode="External"/><Relationship Id="rId143" Type="http://schemas.openxmlformats.org/officeDocument/2006/relationships/hyperlink" Target="consultantplus://offline/ref=6583C82F03B66BDE75316B0EE7E1B22B134394B613489E1AF933794EC4D95FC068BB390B6181D479A3F1K" TargetMode="External"/><Relationship Id="rId148" Type="http://schemas.openxmlformats.org/officeDocument/2006/relationships/hyperlink" Target="consultantplus://offline/ref=6583C82F03B66BDE75316B0EE7E1B22B154697B61346C310F16A754CC3D600D76FF2350A6181D3A7FCK" TargetMode="External"/><Relationship Id="rId164" Type="http://schemas.openxmlformats.org/officeDocument/2006/relationships/hyperlink" Target="consultantplus://offline/ref=6583C82F03B66BDE75316B0EE7E1B22B134095B7114C9E1AF933794EC4D95FC068BB390B6180D374A3F9K" TargetMode="External"/><Relationship Id="rId169" Type="http://schemas.openxmlformats.org/officeDocument/2006/relationships/hyperlink" Target="consultantplus://offline/ref=6583C82F03B66BDE75316B0EE7E1B22B134592BF134A9E1AF933794EC4D95FC068BB390B6184D17BA3F7K" TargetMode="External"/><Relationship Id="rId185" Type="http://schemas.openxmlformats.org/officeDocument/2006/relationships/hyperlink" Target="consultantplus://offline/ref=6583C82F03B66BDE75316B0EE7E1B22B134093B61C449E1AF933794EC4ADF9K" TargetMode="External"/><Relationship Id="rId4" Type="http://schemas.openxmlformats.org/officeDocument/2006/relationships/webSettings" Target="webSettings.xml"/><Relationship Id="rId9" Type="http://schemas.openxmlformats.org/officeDocument/2006/relationships/hyperlink" Target="consultantplus://offline/ref=D80A8D8DD8B51BE39E34911BE772B4F8E48F8E42AD67711AF32BE750A7DB070A4398D71F54B2AF4071E7K" TargetMode="External"/><Relationship Id="rId180" Type="http://schemas.openxmlformats.org/officeDocument/2006/relationships/hyperlink" Target="consultantplus://offline/ref=6583C82F03B66BDE75316B0EE7E1B22B13429BB1124D9E1AF933794EC4ADF9K" TargetMode="External"/><Relationship Id="rId26" Type="http://schemas.openxmlformats.org/officeDocument/2006/relationships/hyperlink" Target="consultantplus://offline/ref=D80A8D8DD8B51BE39E34911BE772B4F8E48F8D42AB68711AF32BE750A7DB070A4398D71F54B7AD4271E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12384</Words>
  <Characters>70595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82814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1</cp:revision>
  <dcterms:created xsi:type="dcterms:W3CDTF">2014-08-28T10:04:00Z</dcterms:created>
  <dcterms:modified xsi:type="dcterms:W3CDTF">2014-08-28T10:05:00Z</dcterms:modified>
</cp:coreProperties>
</file>